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EB" w:rsidRPr="00176F05" w:rsidRDefault="00176F05" w:rsidP="00176F05">
      <w:pPr>
        <w:jc w:val="center"/>
        <w:rPr>
          <w:rFonts w:cs="B Nazanin"/>
          <w:rtl/>
        </w:rPr>
      </w:pPr>
      <w:r w:rsidRPr="00176F05">
        <w:rPr>
          <w:rFonts w:cs="B Nazanin" w:hint="cs"/>
          <w:rtl/>
        </w:rPr>
        <w:t>بسمه تعالی</w:t>
      </w:r>
    </w:p>
    <w:p w:rsidR="00176F05" w:rsidRDefault="00176F05" w:rsidP="00176F05">
      <w:pPr>
        <w:jc w:val="center"/>
        <w:rPr>
          <w:rFonts w:cs="B Nazanin"/>
          <w:b/>
          <w:bCs/>
          <w:sz w:val="28"/>
          <w:szCs w:val="28"/>
          <w:rtl/>
        </w:rPr>
      </w:pPr>
      <w:r w:rsidRPr="00176F05">
        <w:rPr>
          <w:rFonts w:cs="B Nazanin" w:hint="cs"/>
          <w:b/>
          <w:bCs/>
          <w:sz w:val="28"/>
          <w:szCs w:val="28"/>
          <w:rtl/>
        </w:rPr>
        <w:t>مهندسی ورزش در جامعه تکواندوی ایران</w:t>
      </w:r>
    </w:p>
    <w:p w:rsidR="008E33C4" w:rsidRDefault="008E33C4" w:rsidP="008B7F0C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بسياري از كشورهايي كه در رقابتهاي ورزشي</w:t>
      </w:r>
      <w:r w:rsidR="008800E2">
        <w:rPr>
          <w:rFonts w:cs="B Nazanin" w:hint="cs"/>
          <w:sz w:val="24"/>
          <w:szCs w:val="24"/>
          <w:rtl/>
        </w:rPr>
        <w:t xml:space="preserve"> در سطح بين الملل</w:t>
      </w:r>
      <w:r>
        <w:rPr>
          <w:rFonts w:cs="B Nazanin" w:hint="cs"/>
          <w:sz w:val="24"/>
          <w:szCs w:val="24"/>
          <w:rtl/>
        </w:rPr>
        <w:t xml:space="preserve"> برتر هستند،</w:t>
      </w:r>
      <w:r w:rsidR="008B7F0C">
        <w:rPr>
          <w:rFonts w:cs="B Nazanin" w:hint="cs"/>
          <w:sz w:val="24"/>
          <w:szCs w:val="24"/>
          <w:rtl/>
        </w:rPr>
        <w:t xml:space="preserve"> تجارب بسیاری در استفاده از </w:t>
      </w:r>
      <w:r w:rsidR="00681088">
        <w:rPr>
          <w:rFonts w:cs="B Nazanin" w:hint="cs"/>
          <w:sz w:val="24"/>
          <w:szCs w:val="24"/>
          <w:rtl/>
        </w:rPr>
        <w:t xml:space="preserve"> </w:t>
      </w:r>
      <w:r w:rsidR="008B7F0C">
        <w:rPr>
          <w:rFonts w:cs="B Nazanin" w:hint="cs"/>
          <w:sz w:val="24"/>
          <w:szCs w:val="24"/>
          <w:rtl/>
        </w:rPr>
        <w:t xml:space="preserve">مهندسي ورزش، </w:t>
      </w:r>
      <w:r>
        <w:rPr>
          <w:rFonts w:cs="B Nazanin" w:hint="cs"/>
          <w:sz w:val="24"/>
          <w:szCs w:val="24"/>
          <w:rtl/>
        </w:rPr>
        <w:t>به</w:t>
      </w:r>
      <w:r w:rsidR="00681088">
        <w:rPr>
          <w:rFonts w:cs="B Nazanin" w:hint="cs"/>
          <w:sz w:val="24"/>
          <w:szCs w:val="24"/>
          <w:rtl/>
        </w:rPr>
        <w:t xml:space="preserve"> عنوان ابزاری جهت</w:t>
      </w:r>
      <w:r>
        <w:rPr>
          <w:rFonts w:cs="B Nazanin" w:hint="cs"/>
          <w:sz w:val="24"/>
          <w:szCs w:val="24"/>
          <w:rtl/>
        </w:rPr>
        <w:t xml:space="preserve"> آماده سازي تيم هايشان براي </w:t>
      </w:r>
      <w:r w:rsidR="00681088">
        <w:rPr>
          <w:rFonts w:cs="B Nazanin" w:hint="cs"/>
          <w:sz w:val="24"/>
          <w:szCs w:val="24"/>
          <w:rtl/>
        </w:rPr>
        <w:t>حضور قدرتمند در چنين رقابتهايي</w:t>
      </w:r>
      <w:r w:rsidR="008E5C6A">
        <w:rPr>
          <w:rFonts w:cs="B Nazanin" w:hint="cs"/>
          <w:sz w:val="24"/>
          <w:szCs w:val="24"/>
          <w:rtl/>
        </w:rPr>
        <w:t xml:space="preserve"> </w:t>
      </w:r>
      <w:r w:rsidR="008B7F0C">
        <w:rPr>
          <w:rFonts w:cs="B Nazanin" w:hint="cs"/>
          <w:sz w:val="24"/>
          <w:szCs w:val="24"/>
          <w:rtl/>
        </w:rPr>
        <w:t>دارند.</w:t>
      </w:r>
    </w:p>
    <w:p w:rsidR="004641CC" w:rsidRDefault="004641CC" w:rsidP="00681088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مهندسي ورزش بكارگيري تكنولوژي</w:t>
      </w:r>
      <w:r w:rsidR="00034C4B"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 w:hint="cs"/>
          <w:sz w:val="24"/>
          <w:szCs w:val="24"/>
          <w:rtl/>
        </w:rPr>
        <w:t xml:space="preserve"> مهندسي در ورزش است. اگر بدنه مديريت</w:t>
      </w:r>
      <w:r w:rsidR="000F1084">
        <w:rPr>
          <w:rFonts w:cs="B Nazanin" w:hint="cs"/>
          <w:sz w:val="24"/>
          <w:szCs w:val="24"/>
          <w:rtl/>
        </w:rPr>
        <w:t>ي ورزش ايران و تيم هاي ملي</w:t>
      </w:r>
      <w:r w:rsidR="00681088">
        <w:rPr>
          <w:rFonts w:cs="B Nazanin" w:hint="cs"/>
          <w:sz w:val="24"/>
          <w:szCs w:val="24"/>
          <w:rtl/>
        </w:rPr>
        <w:t xml:space="preserve">، </w:t>
      </w:r>
      <w:r w:rsidR="00447BF9">
        <w:rPr>
          <w:rFonts w:cs="B Nazanin" w:hint="cs"/>
          <w:sz w:val="24"/>
          <w:szCs w:val="24"/>
          <w:rtl/>
        </w:rPr>
        <w:t xml:space="preserve">بکارگیری </w:t>
      </w:r>
      <w:r>
        <w:rPr>
          <w:rFonts w:cs="B Nazanin" w:hint="cs"/>
          <w:sz w:val="24"/>
          <w:szCs w:val="24"/>
          <w:rtl/>
        </w:rPr>
        <w:t>مهندسي ورزش را بپذيرند،</w:t>
      </w:r>
      <w:r w:rsidR="00F81DD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مي توان انتظار داشت عملكرد بهتري</w:t>
      </w:r>
      <w:r w:rsidR="00403032">
        <w:rPr>
          <w:rFonts w:cs="B Nazanin" w:hint="cs"/>
          <w:sz w:val="24"/>
          <w:szCs w:val="24"/>
          <w:rtl/>
        </w:rPr>
        <w:t xml:space="preserve"> در کسب مدال و حفظ آن</w:t>
      </w:r>
      <w:r>
        <w:rPr>
          <w:rFonts w:cs="B Nazanin" w:hint="cs"/>
          <w:sz w:val="24"/>
          <w:szCs w:val="24"/>
          <w:rtl/>
        </w:rPr>
        <w:t xml:space="preserve"> در صحنه جهاني داشته باشند.</w:t>
      </w:r>
      <w:r w:rsidR="009B42DD">
        <w:rPr>
          <w:rFonts w:cs="B Nazanin" w:hint="cs"/>
          <w:sz w:val="24"/>
          <w:szCs w:val="24"/>
          <w:rtl/>
        </w:rPr>
        <w:t xml:space="preserve"> </w:t>
      </w:r>
    </w:p>
    <w:p w:rsidR="009B42DD" w:rsidRPr="00EB2078" w:rsidRDefault="009B42DD" w:rsidP="002E31F6">
      <w:pPr>
        <w:spacing w:line="240" w:lineRule="auto"/>
        <w:jc w:val="both"/>
        <w:rPr>
          <w:rFonts w:cs="Times New Roman" w:hint="cs"/>
          <w:sz w:val="24"/>
          <w:szCs w:val="24"/>
          <w:vertAlign w:val="superscript"/>
          <w:rtl/>
        </w:rPr>
      </w:pPr>
      <w:r>
        <w:rPr>
          <w:rFonts w:cs="B Nazanin" w:hint="cs"/>
          <w:sz w:val="24"/>
          <w:szCs w:val="24"/>
          <w:rtl/>
        </w:rPr>
        <w:t xml:space="preserve">جنبه هاي مهندسي </w:t>
      </w:r>
      <w:r w:rsidR="001C55E9">
        <w:rPr>
          <w:rFonts w:cs="B Nazanin" w:hint="cs"/>
          <w:sz w:val="24"/>
          <w:szCs w:val="24"/>
          <w:rtl/>
        </w:rPr>
        <w:t xml:space="preserve">مورد نظر </w:t>
      </w:r>
      <w:r>
        <w:rPr>
          <w:rFonts w:cs="B Nazanin" w:hint="cs"/>
          <w:sz w:val="24"/>
          <w:szCs w:val="24"/>
          <w:rtl/>
        </w:rPr>
        <w:t>شامل طرا</w:t>
      </w:r>
      <w:r w:rsidR="002E31F6">
        <w:rPr>
          <w:rFonts w:cs="B Nazanin" w:hint="cs"/>
          <w:sz w:val="24"/>
          <w:szCs w:val="24"/>
          <w:rtl/>
        </w:rPr>
        <w:t>حي و</w:t>
      </w:r>
      <w:r w:rsidR="00F81DD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ساخت</w:t>
      </w:r>
      <w:r w:rsidR="002E31F6">
        <w:rPr>
          <w:rFonts w:cs="B Nazanin" w:hint="cs"/>
          <w:sz w:val="24"/>
          <w:szCs w:val="24"/>
          <w:rtl/>
        </w:rPr>
        <w:t xml:space="preserve"> تجهيزات و فضا</w:t>
      </w:r>
      <w:r w:rsidR="00E9325E">
        <w:rPr>
          <w:rFonts w:cs="B Nazanin" w:hint="cs"/>
          <w:sz w:val="24"/>
          <w:szCs w:val="24"/>
          <w:rtl/>
        </w:rPr>
        <w:t>ها</w:t>
      </w:r>
      <w:r w:rsidR="002E31F6">
        <w:rPr>
          <w:rFonts w:cs="B Nazanin" w:hint="cs"/>
          <w:sz w:val="24"/>
          <w:szCs w:val="24"/>
          <w:rtl/>
        </w:rPr>
        <w:t>ی استاندارد ورزشی</w:t>
      </w:r>
      <w:r w:rsidR="0068108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استفاده مناسب از </w:t>
      </w:r>
      <w:r w:rsidR="00E9325E">
        <w:rPr>
          <w:rFonts w:cs="B Nazanin" w:hint="cs"/>
          <w:sz w:val="24"/>
          <w:szCs w:val="24"/>
          <w:rtl/>
        </w:rPr>
        <w:t xml:space="preserve">آن ها، انتخاب صحیح آن ها </w:t>
      </w:r>
      <w:r w:rsidR="00681088">
        <w:rPr>
          <w:rFonts w:cs="B Nazanin" w:hint="cs"/>
          <w:sz w:val="24"/>
          <w:szCs w:val="24"/>
          <w:rtl/>
        </w:rPr>
        <w:t>و بکارگیری تکنولوژی</w:t>
      </w:r>
      <w:r w:rsidR="002E31F6">
        <w:rPr>
          <w:rFonts w:cs="B Nazanin" w:hint="cs"/>
          <w:sz w:val="24"/>
          <w:szCs w:val="24"/>
          <w:rtl/>
        </w:rPr>
        <w:t xml:space="preserve"> برای آموزش تکنیک صحیح، کمک به مربی و تسهیل داوری</w:t>
      </w:r>
      <w:r w:rsidR="00681088">
        <w:rPr>
          <w:rFonts w:cs="B Nazanin" w:hint="cs"/>
          <w:sz w:val="24"/>
          <w:szCs w:val="24"/>
          <w:rtl/>
        </w:rPr>
        <w:t xml:space="preserve"> در ورزش است به نحوی که موجب بهبود </w:t>
      </w:r>
      <w:r>
        <w:rPr>
          <w:rFonts w:cs="B Nazanin" w:hint="cs"/>
          <w:sz w:val="24"/>
          <w:szCs w:val="24"/>
          <w:rtl/>
        </w:rPr>
        <w:t xml:space="preserve">در عملكرد و </w:t>
      </w:r>
      <w:r w:rsidR="00681088">
        <w:rPr>
          <w:rFonts w:cs="B Nazanin" w:hint="cs"/>
          <w:sz w:val="24"/>
          <w:szCs w:val="24"/>
          <w:rtl/>
        </w:rPr>
        <w:t xml:space="preserve">افزایش </w:t>
      </w:r>
      <w:r>
        <w:rPr>
          <w:rFonts w:cs="B Nazanin" w:hint="cs"/>
          <w:sz w:val="24"/>
          <w:szCs w:val="24"/>
          <w:rtl/>
        </w:rPr>
        <w:t xml:space="preserve">ايمني ورزشكار </w:t>
      </w:r>
      <w:r w:rsidR="00681088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  <w:r w:rsidR="00EB2078">
        <w:rPr>
          <w:rStyle w:val="FootnoteReference"/>
          <w:rFonts w:cs="B Nazanin"/>
          <w:sz w:val="24"/>
          <w:szCs w:val="24"/>
          <w:rtl/>
        </w:rPr>
        <w:footnoteReference w:id="1"/>
      </w:r>
    </w:p>
    <w:p w:rsidR="00F40DC3" w:rsidRDefault="00F40DC3" w:rsidP="005054D0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فدراسیون تکواندوی جمهوری اسلامی ایران درنظر دارد، به عنوان پیشگام، در راستای پیاده سازی مهندسی ورزش اقدام نماید. در اولین گام، </w:t>
      </w:r>
      <w:r w:rsidR="00176F05" w:rsidRPr="00176F05">
        <w:rPr>
          <w:rFonts w:cs="B Nazanin" w:hint="cs"/>
          <w:sz w:val="24"/>
          <w:szCs w:val="24"/>
          <w:rtl/>
        </w:rPr>
        <w:t xml:space="preserve">پرسشنامه زیر به بررسی نظر اعضای جامعه تکواندوی ایران در ارتباط با پیاده سازی مبحث "مهندسی ورزش" </w:t>
      </w:r>
      <w:r w:rsidR="008800E2">
        <w:rPr>
          <w:rFonts w:cs="B Nazanin" w:hint="cs"/>
          <w:sz w:val="24"/>
          <w:szCs w:val="24"/>
          <w:rtl/>
        </w:rPr>
        <w:t>می پردازد</w:t>
      </w:r>
      <w:r>
        <w:rPr>
          <w:rFonts w:cs="B Nazanin" w:hint="cs"/>
          <w:sz w:val="24"/>
          <w:szCs w:val="24"/>
          <w:rtl/>
        </w:rPr>
        <w:t xml:space="preserve"> و آمادگی اعضا را برای پذیرش این مبحث ارزیابی </w:t>
      </w:r>
      <w:r w:rsidR="008800E2">
        <w:rPr>
          <w:rFonts w:cs="B Nazanin" w:hint="cs"/>
          <w:sz w:val="24"/>
          <w:szCs w:val="24"/>
          <w:rtl/>
        </w:rPr>
        <w:t>می کند</w:t>
      </w:r>
      <w:r w:rsidR="00176F05" w:rsidRPr="00176F05">
        <w:rPr>
          <w:rFonts w:cs="B Nazanin" w:hint="cs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مشاركت </w:t>
      </w:r>
      <w:r w:rsidR="005054D0">
        <w:rPr>
          <w:rFonts w:cs="B Nazanin" w:hint="cs"/>
          <w:sz w:val="24"/>
          <w:szCs w:val="24"/>
          <w:rtl/>
        </w:rPr>
        <w:t>فعال</w:t>
      </w:r>
      <w:r>
        <w:rPr>
          <w:rFonts w:cs="B Nazanin" w:hint="cs"/>
          <w:sz w:val="24"/>
          <w:szCs w:val="24"/>
          <w:rtl/>
        </w:rPr>
        <w:t xml:space="preserve"> شما را در اجرای این مهم، با پاسخگويي</w:t>
      </w:r>
      <w:r w:rsidR="005655D9">
        <w:rPr>
          <w:rFonts w:cs="B Nazanin" w:hint="cs"/>
          <w:sz w:val="24"/>
          <w:szCs w:val="24"/>
          <w:rtl/>
        </w:rPr>
        <w:t xml:space="preserve"> دقیق</w:t>
      </w:r>
      <w:r>
        <w:rPr>
          <w:rFonts w:cs="B Nazanin" w:hint="cs"/>
          <w:sz w:val="24"/>
          <w:szCs w:val="24"/>
          <w:rtl/>
        </w:rPr>
        <w:t xml:space="preserve"> به سوالات زير خواستاريم.</w:t>
      </w:r>
    </w:p>
    <w:p w:rsidR="00176F05" w:rsidRDefault="00176F05" w:rsidP="00176F05">
      <w:pPr>
        <w:jc w:val="both"/>
        <w:rPr>
          <w:rFonts w:cs="B Nazanin"/>
          <w:sz w:val="24"/>
          <w:szCs w:val="24"/>
          <w:rtl/>
        </w:rPr>
      </w:pPr>
      <w:r w:rsidRPr="00176F05">
        <w:rPr>
          <w:rFonts w:cs="B Nazanin" w:hint="cs"/>
          <w:sz w:val="24"/>
          <w:szCs w:val="24"/>
          <w:rtl/>
        </w:rPr>
        <w:t>خواهشمند است میزان موافقت خود با هریک از موارد زیر را با انتخاب یکی از اعداد یک (کاملا مخالف) تا هفت (کاملا مواق) نشان دهید.</w:t>
      </w:r>
    </w:p>
    <w:p w:rsidR="00CC0085" w:rsidRPr="00CC0085" w:rsidRDefault="00CC0085" w:rsidP="00CC0085">
      <w:pPr>
        <w:jc w:val="center"/>
        <w:rPr>
          <w:rFonts w:cs="B Nazanin"/>
          <w:b/>
          <w:bCs/>
          <w:sz w:val="24"/>
          <w:szCs w:val="24"/>
          <w:rtl/>
        </w:rPr>
      </w:pPr>
      <w:r w:rsidRPr="00CC0085">
        <w:rPr>
          <w:rFonts w:cs="B Nazanin" w:hint="cs"/>
          <w:b/>
          <w:bCs/>
          <w:sz w:val="24"/>
          <w:szCs w:val="24"/>
          <w:rtl/>
        </w:rPr>
        <w:t>مشخصات فردی</w:t>
      </w:r>
    </w:p>
    <w:tbl>
      <w:tblPr>
        <w:tblStyle w:val="TableGrid"/>
        <w:bidiVisual/>
        <w:tblW w:w="0" w:type="auto"/>
        <w:tblInd w:w="-8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01"/>
        <w:gridCol w:w="4621"/>
      </w:tblGrid>
      <w:tr w:rsidR="003367AE" w:rsidTr="00F44806">
        <w:trPr>
          <w:trHeight w:val="407"/>
        </w:trPr>
        <w:tc>
          <w:tcPr>
            <w:tcW w:w="4701" w:type="dxa"/>
            <w:vAlign w:val="center"/>
          </w:tcPr>
          <w:p w:rsidR="003367AE" w:rsidRPr="00D73F4C" w:rsidRDefault="003367AE" w:rsidP="00D73F4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73F4C">
              <w:rPr>
                <w:rFonts w:cs="B Nazanin" w:hint="cs"/>
                <w:sz w:val="24"/>
                <w:szCs w:val="24"/>
                <w:rtl/>
              </w:rPr>
              <w:t>کد ملی (درصورت تمایل):</w:t>
            </w:r>
          </w:p>
        </w:tc>
        <w:tc>
          <w:tcPr>
            <w:tcW w:w="4621" w:type="dxa"/>
            <w:vAlign w:val="center"/>
          </w:tcPr>
          <w:p w:rsidR="003367AE" w:rsidRPr="00D73F4C" w:rsidRDefault="003367AE" w:rsidP="00D73F4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73F4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جنسیت: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Pr="00D73F4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زن      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Pr="00D73F4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</w:tr>
      <w:tr w:rsidR="003367AE" w:rsidTr="00F44806">
        <w:tc>
          <w:tcPr>
            <w:tcW w:w="4701" w:type="dxa"/>
            <w:vAlign w:val="center"/>
          </w:tcPr>
          <w:p w:rsidR="003367AE" w:rsidRPr="00D73F4C" w:rsidRDefault="008B7F0C" w:rsidP="00D73F4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سن: ...............  </w:t>
            </w:r>
            <w:r w:rsidR="003367AE" w:rsidRPr="00D73F4C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  <w:tc>
          <w:tcPr>
            <w:tcW w:w="4621" w:type="dxa"/>
            <w:vAlign w:val="center"/>
          </w:tcPr>
          <w:p w:rsidR="003367AE" w:rsidRPr="00D73F4C" w:rsidRDefault="003367AE" w:rsidP="00D73F4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73F4C">
              <w:rPr>
                <w:rFonts w:cs="B Nazanin" w:hint="cs"/>
                <w:sz w:val="24"/>
                <w:szCs w:val="24"/>
                <w:rtl/>
              </w:rPr>
              <w:t>استان محل زندگی:</w:t>
            </w:r>
          </w:p>
        </w:tc>
      </w:tr>
      <w:tr w:rsidR="003367AE" w:rsidTr="00F44806">
        <w:tc>
          <w:tcPr>
            <w:tcW w:w="4701" w:type="dxa"/>
            <w:vAlign w:val="center"/>
          </w:tcPr>
          <w:p w:rsidR="003367AE" w:rsidRPr="00D73F4C" w:rsidRDefault="003367AE" w:rsidP="00FA364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73F4C">
              <w:rPr>
                <w:rFonts w:cs="B Nazanin" w:hint="cs"/>
                <w:sz w:val="24"/>
                <w:szCs w:val="24"/>
                <w:rtl/>
              </w:rPr>
              <w:t xml:space="preserve">عنوان: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="00FA364F">
              <w:rPr>
                <w:rFonts w:cs="B Nazanin" w:hint="cs"/>
                <w:sz w:val="24"/>
                <w:szCs w:val="24"/>
                <w:rtl/>
              </w:rPr>
              <w:t>ورزشکار</w:t>
            </w:r>
            <w:r w:rsidRPr="00D73F4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="00FA364F">
              <w:rPr>
                <w:rFonts w:cs="B Nazanin" w:hint="cs"/>
                <w:sz w:val="24"/>
                <w:szCs w:val="24"/>
                <w:rtl/>
              </w:rPr>
              <w:t>مربی</w:t>
            </w:r>
            <w:r w:rsidRPr="00D73F4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Pr="00D73F4C">
              <w:rPr>
                <w:rFonts w:cs="B Nazanin" w:hint="cs"/>
                <w:sz w:val="24"/>
                <w:szCs w:val="24"/>
                <w:rtl/>
              </w:rPr>
              <w:t>داور</w:t>
            </w:r>
            <w:r w:rsidR="00FA364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73F4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Pr="00D73F4C">
              <w:rPr>
                <w:rFonts w:cs="B Nazanin" w:hint="cs"/>
                <w:sz w:val="24"/>
                <w:szCs w:val="24"/>
                <w:rtl/>
              </w:rPr>
              <w:t xml:space="preserve">مدرس </w:t>
            </w:r>
            <w:r w:rsidR="00FA364F">
              <w:rPr>
                <w:rFonts w:ascii="Times New Roman" w:eastAsia="Times New Roman" w:hAnsi="Times New Roman" w:cs="B Nazanin" w:hint="cs"/>
                <w:sz w:val="24"/>
                <w:szCs w:val="24"/>
              </w:rPr>
              <w:sym w:font="Wingdings" w:char="F0A8"/>
            </w:r>
            <w:r w:rsidRPr="00D73F4C">
              <w:rPr>
                <w:rFonts w:cs="B Nazanin" w:hint="cs"/>
                <w:sz w:val="24"/>
                <w:szCs w:val="24"/>
                <w:rtl/>
              </w:rPr>
              <w:t>ممتحن</w:t>
            </w:r>
          </w:p>
        </w:tc>
        <w:tc>
          <w:tcPr>
            <w:tcW w:w="4621" w:type="dxa"/>
            <w:vAlign w:val="center"/>
          </w:tcPr>
          <w:p w:rsidR="003367AE" w:rsidRPr="00D73F4C" w:rsidRDefault="00D73F4C" w:rsidP="00D73F4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73F4C">
              <w:rPr>
                <w:rFonts w:cs="B Nazanin" w:hint="cs"/>
                <w:sz w:val="24"/>
                <w:szCs w:val="24"/>
                <w:rtl/>
              </w:rPr>
              <w:t>درجه کمربند کشوری:</w:t>
            </w:r>
          </w:p>
        </w:tc>
      </w:tr>
      <w:tr w:rsidR="003367AE" w:rsidTr="00F44806">
        <w:tc>
          <w:tcPr>
            <w:tcW w:w="4701" w:type="dxa"/>
            <w:vAlign w:val="center"/>
          </w:tcPr>
          <w:p w:rsidR="003367AE" w:rsidRPr="00D73F4C" w:rsidRDefault="00D73F4C" w:rsidP="00D73F4C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73F4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رشته و مدرک تحصیلی:</w:t>
            </w:r>
          </w:p>
        </w:tc>
        <w:tc>
          <w:tcPr>
            <w:tcW w:w="4621" w:type="dxa"/>
            <w:vAlign w:val="center"/>
          </w:tcPr>
          <w:p w:rsidR="003367AE" w:rsidRPr="00D73F4C" w:rsidRDefault="00D73F4C" w:rsidP="00D73F4C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73F4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سابقه ارتباط با رشته تکواندو: ......... سال</w:t>
            </w:r>
          </w:p>
        </w:tc>
      </w:tr>
    </w:tbl>
    <w:p w:rsidR="003367AE" w:rsidRDefault="003367AE" w:rsidP="00D73F4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464" w:type="dxa"/>
        <w:tblInd w:w="-222" w:type="dxa"/>
        <w:tblLook w:val="04A0"/>
      </w:tblPr>
      <w:tblGrid>
        <w:gridCol w:w="613"/>
        <w:gridCol w:w="4990"/>
        <w:gridCol w:w="694"/>
        <w:gridCol w:w="508"/>
        <w:gridCol w:w="508"/>
        <w:gridCol w:w="508"/>
        <w:gridCol w:w="508"/>
        <w:gridCol w:w="507"/>
        <w:gridCol w:w="628"/>
      </w:tblGrid>
      <w:tr w:rsidR="006D7E98" w:rsidRPr="007F72FC" w:rsidTr="00E07FBE">
        <w:tc>
          <w:tcPr>
            <w:tcW w:w="613" w:type="dxa"/>
          </w:tcPr>
          <w:p w:rsidR="006D7E98" w:rsidRPr="007F72FC" w:rsidRDefault="006D7E98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4990" w:type="dxa"/>
          </w:tcPr>
          <w:p w:rsidR="006D7E98" w:rsidRPr="007F72FC" w:rsidRDefault="006D7E98" w:rsidP="000031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عبارت</w:t>
            </w:r>
          </w:p>
        </w:tc>
        <w:tc>
          <w:tcPr>
            <w:tcW w:w="694" w:type="dxa"/>
          </w:tcPr>
          <w:p w:rsidR="006D7E98" w:rsidRDefault="006D7E98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كاملا مخالف</w:t>
            </w:r>
          </w:p>
        </w:tc>
        <w:tc>
          <w:tcPr>
            <w:tcW w:w="2539" w:type="dxa"/>
            <w:gridSpan w:val="5"/>
          </w:tcPr>
          <w:p w:rsidR="006D7E98" w:rsidRDefault="006D7E98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6D7E98" w:rsidRDefault="006D7E98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كاملا موافق</w:t>
            </w: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90" w:type="dxa"/>
          </w:tcPr>
          <w:p w:rsidR="009B1509" w:rsidRPr="007F72FC" w:rsidRDefault="009B1509" w:rsidP="000031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4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08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08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08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508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507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628" w:type="dxa"/>
          </w:tcPr>
          <w:p w:rsidR="009B1509" w:rsidRPr="007F72FC" w:rsidRDefault="009B1509" w:rsidP="009B150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پذیرش مهندسی ورزش برای ورزش ایران یک الزام است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تصور نمی‌کنم با وظیفه‌ای که پس از پذیرش این تغییر به من محول خواهد شد، مشکلی داشته باشم.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من نگرانم که با اجرای این تغییر، برخی از موقعیت‌هایم را در سازمان از دست دهم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من فکر می‌کنم که اعضای سازمان من قادر به اجرای این تغییر هستند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رهبران سازمان ما قدرت لازم برای آغاز این تغییر  را  دارند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استفاده از این تغییر در شغل من،مرا قادر خواهد کرد وظایف خود را سریعتر به اتمام برسانم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72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سازگاری با این تغییر برای من ساده خواهد بود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من فكر ميكنم كه سازمان من از اين تغيير بهره خواهد برد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990" w:type="dxa"/>
          </w:tcPr>
          <w:p w:rsidR="00B128D6" w:rsidRDefault="00B128D6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فکر نمی کنم از عهده کارهای اضافی مورد نیاز این تغییر برآیم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این تغییر بسیاری از روابط شخصی را که به وجود آورده‌ام برهم خواهد زد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کارکنان این سازمان می‌توانند این تغییر را انجام دهند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اعضای هیات رئیسه سازمان ما قابلیت اجرایی کردن این تغییر را دارند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استفاده از این تغییر عملکرد شغلی مرا بهبود خواهد بخشید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دستورالعمل‌های این تغییر شفاف و قابل فهم خواهند بود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شروع این تغییر برای سازمان من خیلی معقول نیست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هنگامی که ما این تغییر را پیاده سازی کنیم، احساس می کنم که می توانم به سادگی از عهده آن برآیم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آینده من در این شغل به خاطر این تغییر محدود خواهد شد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کارکنان سازمان مهارت لازم برای بکارگرفته شدن در این تغییر را دارند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ما می</w:t>
            </w:r>
            <w:r w:rsidR="004F1823"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توانیم روی مدیران خود در اعمال این تغییر اتکا کنیم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استفاده از این تغییر در شغلم بهره وری مرا افزایش خواهد داد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این تغییرات  بسیار قابل انعطاف هستند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دلایل موجهی برای ما وجود دارد که این تغییر را اعمال کنیم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من مهارت های موردنیاز برای انجام این تغییر را دارم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B92FAF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B92FA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من احساس می‌کنم پذیرش این تغییر از سوی سازمان من، در بلندمدت برای من سودمند خواهد بود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اعضای این سازمان به سادگی با این تغییر سازگار خواهند شد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4990" w:type="dxa"/>
          </w:tcPr>
          <w:p w:rsidR="00B128D6" w:rsidRDefault="00B128D6" w:rsidP="004D7834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هیات رئیسه ما بر</w:t>
            </w:r>
            <w:r w:rsidR="004D7834">
              <w:rPr>
                <w:rFonts w:ascii="Arial" w:hAnsi="Arial" w:cs="B Nazanin" w:hint="cs"/>
                <w:color w:val="000000"/>
                <w:rtl/>
              </w:rPr>
              <w:t xml:space="preserve"> آوردن این تغییر به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سازمان ما متمرکز خواه</w:t>
            </w:r>
            <w:r w:rsidR="004D7834">
              <w:rPr>
                <w:rFonts w:ascii="Arial" w:hAnsi="Arial" w:cs="B Nazanin" w:hint="cs"/>
                <w:color w:val="000000"/>
                <w:rtl/>
              </w:rPr>
              <w:t>ند شد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استفاده از این تغییر اثر بخشی مرا در کار بالاتر خواهد برد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برای من کسب مهارت در استفاده از این تغییر ساده خواهد بود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این تغییر، بازدهی کلی سازمان ما را بهبود خواهد بخشید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وقتی این تغییر پذیرفته شود، من می‌توانم هرچه مورد نیاز باشد یاد بگیرم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این تغییر ، شغل من را آسان تر می کند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اعضای سازمان این تغییر را به نحو موثری اعمال خواهند کرد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33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هییت رییسه ما به شکل موثری تغییرات را اعمال خواهد کرد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من این تغییر را در شغل خود سودمند میدانم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272627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272627"/>
                <w:rtl/>
              </w:rPr>
              <w:t>من استفاده از این تغییر را آسان می‌دانم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زمانی که ما صرف این تغییر می‌کنیم باید صرف کار دیگری شود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تجربیات گذشته ام، به من اطمینان می دهد که بعد از اجرای تغییر، قادر خواهم بود که کارهایم را با موفقیت انجام دهم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38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من تصور نمی‌کنم که اجرای این تغییر هیچ سودی برای من داشته باشد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39</w:t>
            </w:r>
          </w:p>
        </w:tc>
        <w:tc>
          <w:tcPr>
            <w:tcW w:w="4990" w:type="dxa"/>
          </w:tcPr>
          <w:p w:rsidR="00B128D6" w:rsidRDefault="00B128D6" w:rsidP="00BE1EAD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من فکر می‌کنم که دانش، مهارت‌ و قابلیت‌های اعضای سازمان، </w:t>
            </w:r>
            <w:r w:rsidR="00BE1EAD">
              <w:rPr>
                <w:rFonts w:ascii="Arial" w:hAnsi="Arial" w:cs="B Nazanin" w:hint="cs"/>
                <w:color w:val="000000"/>
                <w:rtl/>
              </w:rPr>
              <w:t xml:space="preserve">با این </w:t>
            </w:r>
            <w:r>
              <w:rPr>
                <w:rFonts w:ascii="Arial" w:hAnsi="Arial" w:cs="B Nazanin" w:hint="cs"/>
                <w:color w:val="000000"/>
                <w:rtl/>
              </w:rPr>
              <w:t>تغییر</w:t>
            </w:r>
            <w:r w:rsidR="00BE1EAD">
              <w:rPr>
                <w:rFonts w:ascii="Arial" w:hAnsi="Arial" w:cs="B Nazanin" w:hint="cs"/>
                <w:color w:val="000000"/>
                <w:rtl/>
              </w:rPr>
              <w:t xml:space="preserve"> همراستا</w:t>
            </w:r>
            <w:r>
              <w:rPr>
                <w:rFonts w:ascii="Arial" w:hAnsi="Arial" w:cs="B Nazanin" w:hint="cs"/>
                <w:color w:val="000000"/>
                <w:rtl/>
              </w:rPr>
              <w:t>ست</w:t>
            </w:r>
            <w:r w:rsidR="00BE1EAD">
              <w:rPr>
                <w:rFonts w:ascii="Arial" w:hAnsi="Arial" w:cs="B Nazanin" w:hint="cs"/>
                <w:color w:val="000000"/>
                <w:rtl/>
              </w:rPr>
              <w:t>.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این تغییر با اولویت های سازمان ما، سازگاری دارد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4990" w:type="dxa"/>
          </w:tcPr>
          <w:p w:rsidR="00B128D6" w:rsidRDefault="00B128D6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این تغییر نوظهور فرصت های شغلی جدیدی را برای من بوجود خواهد آورد</w:t>
            </w:r>
          </w:p>
        </w:tc>
        <w:tc>
          <w:tcPr>
            <w:tcW w:w="694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128D6" w:rsidRPr="007F72FC" w:rsidTr="006D7E98">
        <w:tc>
          <w:tcPr>
            <w:tcW w:w="613" w:type="dxa"/>
            <w:tcBorders>
              <w:bottom w:val="single" w:sz="4" w:space="0" w:color="auto"/>
            </w:tcBorders>
          </w:tcPr>
          <w:p w:rsidR="00B128D6" w:rsidRPr="00517360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1736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128D6" w:rsidRDefault="004F1823">
            <w:pPr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زما</w:t>
            </w:r>
            <w:r w:rsidR="00B128D6">
              <w:rPr>
                <w:rFonts w:ascii="Arial" w:hAnsi="Arial" w:cs="B Nazanin" w:hint="cs"/>
                <w:color w:val="000000" w:themeColor="text1"/>
                <w:rtl/>
              </w:rPr>
              <w:t>نی که این تغییر اعمال شوند من مزایای مالی را برای خود متصور هستم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B128D6" w:rsidRPr="007F72FC" w:rsidRDefault="00B128D6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90" w:type="dxa"/>
            <w:tcBorders>
              <w:left w:val="nil"/>
              <w:right w:val="nil"/>
            </w:tcBorders>
          </w:tcPr>
          <w:p w:rsidR="009B1509" w:rsidRPr="00EF3732" w:rsidRDefault="009B1509" w:rsidP="00EF3732">
            <w:pPr>
              <w:jc w:val="right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</w:rPr>
            </w:pPr>
            <w:r w:rsidRPr="00EF3732">
              <w:rPr>
                <w:rFonts w:asciiTheme="majorBidi" w:hAnsiTheme="majorBidi" w:cs="B Titr" w:hint="cs"/>
                <w:b/>
                <w:color w:val="000000" w:themeColor="text1"/>
                <w:sz w:val="28"/>
                <w:szCs w:val="28"/>
                <w:rtl/>
              </w:rPr>
              <w:t>نگرش به تغییر به طور کلی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 xml:space="preserve">مشتاقانه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انتظار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تغ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رات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شغل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خود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هست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معمولا در برابر ایده‌های جدید مقاومت می‌کنم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990" w:type="dxa"/>
          </w:tcPr>
          <w:p w:rsidR="009B1509" w:rsidRPr="00882181" w:rsidRDefault="009B1509" w:rsidP="00517360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تما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ل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ز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اد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به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تست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ده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ها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جد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دارم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تغییر معمولا برای سازمان مفید است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990" w:type="dxa"/>
          </w:tcPr>
          <w:p w:rsidR="009B1509" w:rsidRPr="00882181" w:rsidRDefault="009B1509" w:rsidP="00B9046D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معمولا از ایده‌های جدید حمایت می‌کنم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اکثر همکاران من از تغییر سود می‌برند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تغییر را دوست ندارم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0A28E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A28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990" w:type="dxa"/>
          </w:tcPr>
          <w:p w:rsidR="009B1509" w:rsidRPr="00882181" w:rsidRDefault="009B1509" w:rsidP="000A28EC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 xml:space="preserve">تغییر مرا </w:t>
            </w:r>
            <w:r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درمانده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 xml:space="preserve"> می‌کند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0A28E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A28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990" w:type="dxa"/>
          </w:tcPr>
          <w:p w:rsidR="009B1509" w:rsidRPr="00882181" w:rsidRDefault="009B1509" w:rsidP="000A28EC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تغ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رات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باعث حرکت رو به جلوی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هستند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Pr="000A28E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A28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990" w:type="dxa"/>
          </w:tcPr>
          <w:p w:rsidR="009B1509" w:rsidRPr="00882181" w:rsidRDefault="009B1509" w:rsidP="000A28EC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>ب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شتر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تغ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رات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در کار </w:t>
            </w:r>
            <w:r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را عصبی می کنند.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معمولا رویکردهای جدید برای کارها پیشنهاد می‌کنم.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تغ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معمولا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به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کمک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کن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تا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عملکرد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بهتر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داشته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باشم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قصد دارم که هرآن‌چه ممکن است برای حمایت از تغییر انجام دهم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دیگران فکر می‌کنند که من از تغییر حمایت می‌کنم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A28E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معمولا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برا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امتحان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کردن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ده‌ها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جد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ترد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دارم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تغ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معمولا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در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بهتر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کردن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شرا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ط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ناخوشا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ند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مح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ط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کار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موثر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است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من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ب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شتر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تغ</w:t>
            </w: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یی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رات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</w:t>
            </w:r>
            <w:r w:rsidRPr="00882181">
              <w:rPr>
                <w:rFonts w:asciiTheme="majorBidi" w:eastAsia="Times New Roman" w:hAnsiTheme="majorBidi" w:cs="B Nazanin" w:hint="eastAsia"/>
                <w:color w:val="272627"/>
                <w:sz w:val="24"/>
                <w:szCs w:val="24"/>
                <w:rtl/>
              </w:rPr>
              <w:t>را</w:t>
            </w:r>
            <w:r w:rsidR="004F1823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مطلوب م</w:t>
            </w:r>
            <w:r w:rsidR="004F1823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ی</w:t>
            </w:r>
            <w:r w:rsidRPr="00882181"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  <w:t xml:space="preserve"> دانم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B1509" w:rsidRPr="007F72FC" w:rsidTr="006D7E98">
        <w:tc>
          <w:tcPr>
            <w:tcW w:w="613" w:type="dxa"/>
          </w:tcPr>
          <w:p w:rsidR="009B1509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4990" w:type="dxa"/>
          </w:tcPr>
          <w:p w:rsidR="009B1509" w:rsidRPr="00882181" w:rsidRDefault="009B1509" w:rsidP="00853C5F">
            <w:pPr>
              <w:jc w:val="both"/>
              <w:rPr>
                <w:rFonts w:asciiTheme="majorBidi" w:eastAsia="Times New Roman" w:hAnsiTheme="majorBidi" w:cs="B Nazanin"/>
                <w:color w:val="272627"/>
                <w:sz w:val="24"/>
                <w:szCs w:val="24"/>
                <w:rtl/>
              </w:rPr>
            </w:pPr>
            <w:r w:rsidRPr="00882181">
              <w:rPr>
                <w:rFonts w:asciiTheme="majorBidi" w:eastAsia="Times New Roman" w:hAnsiTheme="majorBidi" w:cs="B Nazanin" w:hint="cs"/>
                <w:color w:val="272627"/>
                <w:sz w:val="24"/>
                <w:szCs w:val="24"/>
                <w:rtl/>
              </w:rPr>
              <w:t>من معمولا از تغییر سود می‌برم</w:t>
            </w:r>
          </w:p>
        </w:tc>
        <w:tc>
          <w:tcPr>
            <w:tcW w:w="694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7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:rsidR="009B1509" w:rsidRPr="007F72FC" w:rsidRDefault="009B1509" w:rsidP="00D73F4C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73F4C" w:rsidRPr="00176F05" w:rsidRDefault="00D73F4C" w:rsidP="00D73F4C">
      <w:pPr>
        <w:jc w:val="both"/>
        <w:rPr>
          <w:rFonts w:cs="B Nazanin"/>
          <w:sz w:val="24"/>
          <w:szCs w:val="24"/>
          <w:rtl/>
        </w:rPr>
      </w:pPr>
    </w:p>
    <w:sectPr w:rsidR="00D73F4C" w:rsidRPr="00176F05" w:rsidSect="002F74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D4" w:rsidRDefault="005A77D4" w:rsidP="00EB2078">
      <w:pPr>
        <w:spacing w:after="0" w:line="240" w:lineRule="auto"/>
      </w:pPr>
      <w:r>
        <w:separator/>
      </w:r>
    </w:p>
  </w:endnote>
  <w:endnote w:type="continuationSeparator" w:id="0">
    <w:p w:rsidR="005A77D4" w:rsidRDefault="005A77D4" w:rsidP="00EB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D4" w:rsidRDefault="005A77D4" w:rsidP="00EB2078">
      <w:pPr>
        <w:spacing w:after="0" w:line="240" w:lineRule="auto"/>
      </w:pPr>
      <w:r>
        <w:separator/>
      </w:r>
    </w:p>
  </w:footnote>
  <w:footnote w:type="continuationSeparator" w:id="0">
    <w:p w:rsidR="005A77D4" w:rsidRDefault="005A77D4" w:rsidP="00EB2078">
      <w:pPr>
        <w:spacing w:after="0" w:line="240" w:lineRule="auto"/>
      </w:pPr>
      <w:r>
        <w:continuationSeparator/>
      </w:r>
    </w:p>
  </w:footnote>
  <w:footnote w:id="1">
    <w:p w:rsidR="00EB2078" w:rsidRDefault="00EB2078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B5EF4">
        <w:rPr>
          <w:rFonts w:cs="B Nazanin" w:hint="cs"/>
          <w:rtl/>
        </w:rPr>
        <w:t>برای آشنایی بیشتر با خدماتی که مهندسی ورزش می تواند ار ائه دهد، به فایل "معرفی مهندسی ورزش" که در سایت موجود است مراجعه فرمایید.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4DD"/>
    <w:multiLevelType w:val="hybridMultilevel"/>
    <w:tmpl w:val="7C42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2DBE"/>
    <w:multiLevelType w:val="hybridMultilevel"/>
    <w:tmpl w:val="0986B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467D27"/>
    <w:multiLevelType w:val="hybridMultilevel"/>
    <w:tmpl w:val="17C2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DA7"/>
    <w:rsid w:val="0000068C"/>
    <w:rsid w:val="00003146"/>
    <w:rsid w:val="000040C0"/>
    <w:rsid w:val="00004553"/>
    <w:rsid w:val="00005ADA"/>
    <w:rsid w:val="00007846"/>
    <w:rsid w:val="000078AA"/>
    <w:rsid w:val="00007F75"/>
    <w:rsid w:val="00010558"/>
    <w:rsid w:val="0001092D"/>
    <w:rsid w:val="00012516"/>
    <w:rsid w:val="000138FA"/>
    <w:rsid w:val="00013C03"/>
    <w:rsid w:val="000172E8"/>
    <w:rsid w:val="000177E2"/>
    <w:rsid w:val="00021221"/>
    <w:rsid w:val="00021ABE"/>
    <w:rsid w:val="00023D66"/>
    <w:rsid w:val="00026808"/>
    <w:rsid w:val="000275C5"/>
    <w:rsid w:val="0002770A"/>
    <w:rsid w:val="00030A48"/>
    <w:rsid w:val="00030C46"/>
    <w:rsid w:val="00031073"/>
    <w:rsid w:val="000313E6"/>
    <w:rsid w:val="00031BE1"/>
    <w:rsid w:val="00032212"/>
    <w:rsid w:val="00033FD3"/>
    <w:rsid w:val="00034C4B"/>
    <w:rsid w:val="00035639"/>
    <w:rsid w:val="00035CCD"/>
    <w:rsid w:val="000365DA"/>
    <w:rsid w:val="000367FA"/>
    <w:rsid w:val="00037182"/>
    <w:rsid w:val="00040862"/>
    <w:rsid w:val="00040B6C"/>
    <w:rsid w:val="0004292B"/>
    <w:rsid w:val="00043E62"/>
    <w:rsid w:val="000442CF"/>
    <w:rsid w:val="00044D1B"/>
    <w:rsid w:val="00045740"/>
    <w:rsid w:val="00050A67"/>
    <w:rsid w:val="00050D45"/>
    <w:rsid w:val="00054685"/>
    <w:rsid w:val="000603B2"/>
    <w:rsid w:val="000607B2"/>
    <w:rsid w:val="0006095D"/>
    <w:rsid w:val="000617BD"/>
    <w:rsid w:val="00062489"/>
    <w:rsid w:val="000624A6"/>
    <w:rsid w:val="00063214"/>
    <w:rsid w:val="00063E66"/>
    <w:rsid w:val="0006478D"/>
    <w:rsid w:val="00064CE4"/>
    <w:rsid w:val="000652D3"/>
    <w:rsid w:val="00065A6F"/>
    <w:rsid w:val="00066587"/>
    <w:rsid w:val="00066FFD"/>
    <w:rsid w:val="00067B90"/>
    <w:rsid w:val="00070BCE"/>
    <w:rsid w:val="00071983"/>
    <w:rsid w:val="00071FBE"/>
    <w:rsid w:val="00073010"/>
    <w:rsid w:val="00075997"/>
    <w:rsid w:val="000811D7"/>
    <w:rsid w:val="00081742"/>
    <w:rsid w:val="000823F5"/>
    <w:rsid w:val="0008587B"/>
    <w:rsid w:val="00085BB0"/>
    <w:rsid w:val="00085F86"/>
    <w:rsid w:val="00086C5E"/>
    <w:rsid w:val="0008747E"/>
    <w:rsid w:val="00091190"/>
    <w:rsid w:val="00097BCD"/>
    <w:rsid w:val="000A1AFD"/>
    <w:rsid w:val="000A28EC"/>
    <w:rsid w:val="000A388F"/>
    <w:rsid w:val="000A6473"/>
    <w:rsid w:val="000A6A91"/>
    <w:rsid w:val="000A7250"/>
    <w:rsid w:val="000A74C2"/>
    <w:rsid w:val="000B3070"/>
    <w:rsid w:val="000B3BA5"/>
    <w:rsid w:val="000B5DA4"/>
    <w:rsid w:val="000B5F13"/>
    <w:rsid w:val="000C28F5"/>
    <w:rsid w:val="000C4540"/>
    <w:rsid w:val="000C58AC"/>
    <w:rsid w:val="000C7932"/>
    <w:rsid w:val="000D0B0D"/>
    <w:rsid w:val="000D6F47"/>
    <w:rsid w:val="000E0C27"/>
    <w:rsid w:val="000E2CC7"/>
    <w:rsid w:val="000E38CB"/>
    <w:rsid w:val="000E62EF"/>
    <w:rsid w:val="000E7688"/>
    <w:rsid w:val="000E77C9"/>
    <w:rsid w:val="000F0678"/>
    <w:rsid w:val="000F1084"/>
    <w:rsid w:val="000F17A3"/>
    <w:rsid w:val="000F6940"/>
    <w:rsid w:val="000F7A05"/>
    <w:rsid w:val="00105220"/>
    <w:rsid w:val="001064B8"/>
    <w:rsid w:val="00106F10"/>
    <w:rsid w:val="001100B4"/>
    <w:rsid w:val="001125C2"/>
    <w:rsid w:val="001146B8"/>
    <w:rsid w:val="00116D5B"/>
    <w:rsid w:val="00120F80"/>
    <w:rsid w:val="001221C8"/>
    <w:rsid w:val="00123013"/>
    <w:rsid w:val="001246F0"/>
    <w:rsid w:val="00124ECE"/>
    <w:rsid w:val="00125741"/>
    <w:rsid w:val="00125853"/>
    <w:rsid w:val="00130922"/>
    <w:rsid w:val="0013402B"/>
    <w:rsid w:val="0013486E"/>
    <w:rsid w:val="0013567B"/>
    <w:rsid w:val="00141733"/>
    <w:rsid w:val="00142F0A"/>
    <w:rsid w:val="00143463"/>
    <w:rsid w:val="0014358A"/>
    <w:rsid w:val="0014523D"/>
    <w:rsid w:val="00150594"/>
    <w:rsid w:val="0015263B"/>
    <w:rsid w:val="00152B00"/>
    <w:rsid w:val="00152F49"/>
    <w:rsid w:val="00153D26"/>
    <w:rsid w:val="001557C9"/>
    <w:rsid w:val="001558B9"/>
    <w:rsid w:val="001568CB"/>
    <w:rsid w:val="00157CDF"/>
    <w:rsid w:val="0016255F"/>
    <w:rsid w:val="00163617"/>
    <w:rsid w:val="001638CB"/>
    <w:rsid w:val="0016496B"/>
    <w:rsid w:val="00164D35"/>
    <w:rsid w:val="001659A3"/>
    <w:rsid w:val="00166D16"/>
    <w:rsid w:val="0016703C"/>
    <w:rsid w:val="001671EB"/>
    <w:rsid w:val="00170B4E"/>
    <w:rsid w:val="0017223B"/>
    <w:rsid w:val="001735EF"/>
    <w:rsid w:val="00174FCE"/>
    <w:rsid w:val="0017659D"/>
    <w:rsid w:val="00176F05"/>
    <w:rsid w:val="001773CB"/>
    <w:rsid w:val="0017755A"/>
    <w:rsid w:val="00177A9C"/>
    <w:rsid w:val="00177C03"/>
    <w:rsid w:val="001840F4"/>
    <w:rsid w:val="00186482"/>
    <w:rsid w:val="00187710"/>
    <w:rsid w:val="0019005E"/>
    <w:rsid w:val="00192F19"/>
    <w:rsid w:val="00193669"/>
    <w:rsid w:val="001942AE"/>
    <w:rsid w:val="00194E89"/>
    <w:rsid w:val="001956EB"/>
    <w:rsid w:val="00195F5F"/>
    <w:rsid w:val="001A071D"/>
    <w:rsid w:val="001A16B7"/>
    <w:rsid w:val="001A21CE"/>
    <w:rsid w:val="001A23E7"/>
    <w:rsid w:val="001A44A4"/>
    <w:rsid w:val="001A45A4"/>
    <w:rsid w:val="001A52DC"/>
    <w:rsid w:val="001A7156"/>
    <w:rsid w:val="001A7EF6"/>
    <w:rsid w:val="001B06B5"/>
    <w:rsid w:val="001B0FF6"/>
    <w:rsid w:val="001B1B40"/>
    <w:rsid w:val="001B1D2A"/>
    <w:rsid w:val="001B5E65"/>
    <w:rsid w:val="001C16A6"/>
    <w:rsid w:val="001C2406"/>
    <w:rsid w:val="001C2675"/>
    <w:rsid w:val="001C2784"/>
    <w:rsid w:val="001C2DE9"/>
    <w:rsid w:val="001C42A6"/>
    <w:rsid w:val="001C468F"/>
    <w:rsid w:val="001C55E9"/>
    <w:rsid w:val="001C751F"/>
    <w:rsid w:val="001D13AC"/>
    <w:rsid w:val="001D1462"/>
    <w:rsid w:val="001D47C1"/>
    <w:rsid w:val="001D6882"/>
    <w:rsid w:val="001E054A"/>
    <w:rsid w:val="001E07CF"/>
    <w:rsid w:val="001E1A6F"/>
    <w:rsid w:val="001E2962"/>
    <w:rsid w:val="001E34A9"/>
    <w:rsid w:val="001E3E32"/>
    <w:rsid w:val="001E4D13"/>
    <w:rsid w:val="001E4F8A"/>
    <w:rsid w:val="001E7270"/>
    <w:rsid w:val="001E7799"/>
    <w:rsid w:val="001F06DD"/>
    <w:rsid w:val="001F076D"/>
    <w:rsid w:val="001F1BBC"/>
    <w:rsid w:val="001F2234"/>
    <w:rsid w:val="001F35A3"/>
    <w:rsid w:val="001F3966"/>
    <w:rsid w:val="001F4171"/>
    <w:rsid w:val="001F4C4A"/>
    <w:rsid w:val="001F4DD5"/>
    <w:rsid w:val="001F5D86"/>
    <w:rsid w:val="001F6F65"/>
    <w:rsid w:val="002005B1"/>
    <w:rsid w:val="00203EC3"/>
    <w:rsid w:val="00204026"/>
    <w:rsid w:val="00204D7F"/>
    <w:rsid w:val="00205F62"/>
    <w:rsid w:val="0020726C"/>
    <w:rsid w:val="002101B3"/>
    <w:rsid w:val="00211E0E"/>
    <w:rsid w:val="002171BA"/>
    <w:rsid w:val="002175C5"/>
    <w:rsid w:val="00220FB4"/>
    <w:rsid w:val="00222BFD"/>
    <w:rsid w:val="00223052"/>
    <w:rsid w:val="00226866"/>
    <w:rsid w:val="00226B71"/>
    <w:rsid w:val="002274A1"/>
    <w:rsid w:val="00230274"/>
    <w:rsid w:val="0023209A"/>
    <w:rsid w:val="002331B3"/>
    <w:rsid w:val="0023350A"/>
    <w:rsid w:val="00236631"/>
    <w:rsid w:val="00236E02"/>
    <w:rsid w:val="00237416"/>
    <w:rsid w:val="00237BB4"/>
    <w:rsid w:val="00240844"/>
    <w:rsid w:val="002411D3"/>
    <w:rsid w:val="00241B54"/>
    <w:rsid w:val="00243346"/>
    <w:rsid w:val="00243A32"/>
    <w:rsid w:val="0024427B"/>
    <w:rsid w:val="00244C65"/>
    <w:rsid w:val="002455F7"/>
    <w:rsid w:val="00245EFA"/>
    <w:rsid w:val="00253861"/>
    <w:rsid w:val="00253922"/>
    <w:rsid w:val="00254FF0"/>
    <w:rsid w:val="00256D0C"/>
    <w:rsid w:val="00257D28"/>
    <w:rsid w:val="0026129F"/>
    <w:rsid w:val="00263F3A"/>
    <w:rsid w:val="00265196"/>
    <w:rsid w:val="002662D2"/>
    <w:rsid w:val="00270E20"/>
    <w:rsid w:val="002710E2"/>
    <w:rsid w:val="0027117B"/>
    <w:rsid w:val="00271632"/>
    <w:rsid w:val="0027343F"/>
    <w:rsid w:val="0027374D"/>
    <w:rsid w:val="00281771"/>
    <w:rsid w:val="00282BB4"/>
    <w:rsid w:val="00287180"/>
    <w:rsid w:val="00287641"/>
    <w:rsid w:val="002924A3"/>
    <w:rsid w:val="00293FB0"/>
    <w:rsid w:val="00294BBE"/>
    <w:rsid w:val="00294E94"/>
    <w:rsid w:val="00295F75"/>
    <w:rsid w:val="002962E8"/>
    <w:rsid w:val="002976DF"/>
    <w:rsid w:val="002A00C5"/>
    <w:rsid w:val="002A0215"/>
    <w:rsid w:val="002A195E"/>
    <w:rsid w:val="002A262A"/>
    <w:rsid w:val="002A29E8"/>
    <w:rsid w:val="002A4AF5"/>
    <w:rsid w:val="002A4E4E"/>
    <w:rsid w:val="002A66AC"/>
    <w:rsid w:val="002A7CCA"/>
    <w:rsid w:val="002B0DC8"/>
    <w:rsid w:val="002B19D4"/>
    <w:rsid w:val="002B1B97"/>
    <w:rsid w:val="002B2136"/>
    <w:rsid w:val="002B21BC"/>
    <w:rsid w:val="002B2B90"/>
    <w:rsid w:val="002B31B7"/>
    <w:rsid w:val="002B3E5A"/>
    <w:rsid w:val="002B547D"/>
    <w:rsid w:val="002B64EC"/>
    <w:rsid w:val="002C0F7A"/>
    <w:rsid w:val="002C1715"/>
    <w:rsid w:val="002C2A42"/>
    <w:rsid w:val="002C3061"/>
    <w:rsid w:val="002C4584"/>
    <w:rsid w:val="002C514D"/>
    <w:rsid w:val="002C69E6"/>
    <w:rsid w:val="002C7C2D"/>
    <w:rsid w:val="002D1C6D"/>
    <w:rsid w:val="002D1DA9"/>
    <w:rsid w:val="002D5774"/>
    <w:rsid w:val="002D5A7B"/>
    <w:rsid w:val="002D68A0"/>
    <w:rsid w:val="002D6CEA"/>
    <w:rsid w:val="002D7ECF"/>
    <w:rsid w:val="002E08A2"/>
    <w:rsid w:val="002E1193"/>
    <w:rsid w:val="002E28D7"/>
    <w:rsid w:val="002E297C"/>
    <w:rsid w:val="002E31F6"/>
    <w:rsid w:val="002E4789"/>
    <w:rsid w:val="002E4877"/>
    <w:rsid w:val="002E52FA"/>
    <w:rsid w:val="002F053E"/>
    <w:rsid w:val="002F1472"/>
    <w:rsid w:val="002F2187"/>
    <w:rsid w:val="002F21DD"/>
    <w:rsid w:val="002F2FFD"/>
    <w:rsid w:val="002F4A4D"/>
    <w:rsid w:val="002F5846"/>
    <w:rsid w:val="002F6D49"/>
    <w:rsid w:val="002F74EB"/>
    <w:rsid w:val="002F7A17"/>
    <w:rsid w:val="00300D5A"/>
    <w:rsid w:val="003039DE"/>
    <w:rsid w:val="00304435"/>
    <w:rsid w:val="003048B7"/>
    <w:rsid w:val="0030539C"/>
    <w:rsid w:val="00305AF4"/>
    <w:rsid w:val="003068FD"/>
    <w:rsid w:val="00306D40"/>
    <w:rsid w:val="0031006A"/>
    <w:rsid w:val="00310B2C"/>
    <w:rsid w:val="00310EE0"/>
    <w:rsid w:val="00312F30"/>
    <w:rsid w:val="00313BBE"/>
    <w:rsid w:val="00313C48"/>
    <w:rsid w:val="003218C4"/>
    <w:rsid w:val="00321A3E"/>
    <w:rsid w:val="00322EFC"/>
    <w:rsid w:val="003232B5"/>
    <w:rsid w:val="00323DE1"/>
    <w:rsid w:val="003250D9"/>
    <w:rsid w:val="0032663F"/>
    <w:rsid w:val="003270EA"/>
    <w:rsid w:val="0032783E"/>
    <w:rsid w:val="0033082D"/>
    <w:rsid w:val="003319FC"/>
    <w:rsid w:val="00332979"/>
    <w:rsid w:val="00333282"/>
    <w:rsid w:val="00333455"/>
    <w:rsid w:val="003367AE"/>
    <w:rsid w:val="00337CCD"/>
    <w:rsid w:val="00341A78"/>
    <w:rsid w:val="00341B30"/>
    <w:rsid w:val="0034335A"/>
    <w:rsid w:val="0034581D"/>
    <w:rsid w:val="003458DF"/>
    <w:rsid w:val="00346487"/>
    <w:rsid w:val="0034726A"/>
    <w:rsid w:val="0034750C"/>
    <w:rsid w:val="00350521"/>
    <w:rsid w:val="003512DE"/>
    <w:rsid w:val="0035144D"/>
    <w:rsid w:val="00352212"/>
    <w:rsid w:val="0035223A"/>
    <w:rsid w:val="00352902"/>
    <w:rsid w:val="003532E6"/>
    <w:rsid w:val="003534C2"/>
    <w:rsid w:val="003547FF"/>
    <w:rsid w:val="00357F7D"/>
    <w:rsid w:val="0036015B"/>
    <w:rsid w:val="00360529"/>
    <w:rsid w:val="003608DA"/>
    <w:rsid w:val="00360F59"/>
    <w:rsid w:val="003614FE"/>
    <w:rsid w:val="003629EF"/>
    <w:rsid w:val="00363744"/>
    <w:rsid w:val="00364D0A"/>
    <w:rsid w:val="0036630D"/>
    <w:rsid w:val="00366C0E"/>
    <w:rsid w:val="0037024F"/>
    <w:rsid w:val="00370ECC"/>
    <w:rsid w:val="0037111A"/>
    <w:rsid w:val="003716E6"/>
    <w:rsid w:val="003719DE"/>
    <w:rsid w:val="00372829"/>
    <w:rsid w:val="00373387"/>
    <w:rsid w:val="00373524"/>
    <w:rsid w:val="00373D93"/>
    <w:rsid w:val="00374A23"/>
    <w:rsid w:val="00376C84"/>
    <w:rsid w:val="003779A8"/>
    <w:rsid w:val="0038044C"/>
    <w:rsid w:val="00380AFF"/>
    <w:rsid w:val="00380FBB"/>
    <w:rsid w:val="00382E2E"/>
    <w:rsid w:val="0038472D"/>
    <w:rsid w:val="003856E0"/>
    <w:rsid w:val="00387C8C"/>
    <w:rsid w:val="00393BF4"/>
    <w:rsid w:val="00394F03"/>
    <w:rsid w:val="003968CF"/>
    <w:rsid w:val="003978E4"/>
    <w:rsid w:val="003A04E4"/>
    <w:rsid w:val="003A0D92"/>
    <w:rsid w:val="003A1375"/>
    <w:rsid w:val="003A3395"/>
    <w:rsid w:val="003A37E5"/>
    <w:rsid w:val="003A4FEB"/>
    <w:rsid w:val="003A5547"/>
    <w:rsid w:val="003A55F3"/>
    <w:rsid w:val="003A5828"/>
    <w:rsid w:val="003B0038"/>
    <w:rsid w:val="003B1758"/>
    <w:rsid w:val="003B3517"/>
    <w:rsid w:val="003B3D52"/>
    <w:rsid w:val="003B445E"/>
    <w:rsid w:val="003B4491"/>
    <w:rsid w:val="003B46B4"/>
    <w:rsid w:val="003B52C0"/>
    <w:rsid w:val="003B6790"/>
    <w:rsid w:val="003B78D5"/>
    <w:rsid w:val="003B7B32"/>
    <w:rsid w:val="003C2164"/>
    <w:rsid w:val="003C25A3"/>
    <w:rsid w:val="003C47AE"/>
    <w:rsid w:val="003C4897"/>
    <w:rsid w:val="003C4BEC"/>
    <w:rsid w:val="003C5579"/>
    <w:rsid w:val="003C67DA"/>
    <w:rsid w:val="003D0110"/>
    <w:rsid w:val="003D3CB0"/>
    <w:rsid w:val="003D4132"/>
    <w:rsid w:val="003D4FDD"/>
    <w:rsid w:val="003D59BB"/>
    <w:rsid w:val="003D5ED0"/>
    <w:rsid w:val="003E03FF"/>
    <w:rsid w:val="003E0958"/>
    <w:rsid w:val="003E1137"/>
    <w:rsid w:val="003E1D5E"/>
    <w:rsid w:val="003E2724"/>
    <w:rsid w:val="003E41B4"/>
    <w:rsid w:val="003E6BA2"/>
    <w:rsid w:val="003E6E31"/>
    <w:rsid w:val="003E78D1"/>
    <w:rsid w:val="003F1797"/>
    <w:rsid w:val="003F21CB"/>
    <w:rsid w:val="003F26B5"/>
    <w:rsid w:val="003F4406"/>
    <w:rsid w:val="003F4418"/>
    <w:rsid w:val="003F504C"/>
    <w:rsid w:val="003F510F"/>
    <w:rsid w:val="003F79FA"/>
    <w:rsid w:val="0040065D"/>
    <w:rsid w:val="00402592"/>
    <w:rsid w:val="00403032"/>
    <w:rsid w:val="00403455"/>
    <w:rsid w:val="00404A99"/>
    <w:rsid w:val="00407404"/>
    <w:rsid w:val="00410786"/>
    <w:rsid w:val="00412D4F"/>
    <w:rsid w:val="00414568"/>
    <w:rsid w:val="00416F50"/>
    <w:rsid w:val="0041730F"/>
    <w:rsid w:val="00422BB9"/>
    <w:rsid w:val="00422DD6"/>
    <w:rsid w:val="004242D7"/>
    <w:rsid w:val="00430006"/>
    <w:rsid w:val="004305DF"/>
    <w:rsid w:val="00431934"/>
    <w:rsid w:val="0043382B"/>
    <w:rsid w:val="00433FDC"/>
    <w:rsid w:val="00433FF9"/>
    <w:rsid w:val="00435009"/>
    <w:rsid w:val="00435223"/>
    <w:rsid w:val="00437008"/>
    <w:rsid w:val="004373D6"/>
    <w:rsid w:val="00437A27"/>
    <w:rsid w:val="00437B5F"/>
    <w:rsid w:val="00440B11"/>
    <w:rsid w:val="00440DC1"/>
    <w:rsid w:val="0044122E"/>
    <w:rsid w:val="004412D6"/>
    <w:rsid w:val="00442DEF"/>
    <w:rsid w:val="00444952"/>
    <w:rsid w:val="00444DE4"/>
    <w:rsid w:val="00445E20"/>
    <w:rsid w:val="00447BF9"/>
    <w:rsid w:val="00447FB4"/>
    <w:rsid w:val="00451040"/>
    <w:rsid w:val="0045197C"/>
    <w:rsid w:val="0045207D"/>
    <w:rsid w:val="00454CB4"/>
    <w:rsid w:val="00457980"/>
    <w:rsid w:val="00457FF6"/>
    <w:rsid w:val="004606AF"/>
    <w:rsid w:val="00461D00"/>
    <w:rsid w:val="00461D43"/>
    <w:rsid w:val="00463231"/>
    <w:rsid w:val="004636AF"/>
    <w:rsid w:val="004641CC"/>
    <w:rsid w:val="00465C9F"/>
    <w:rsid w:val="0046638E"/>
    <w:rsid w:val="004663CE"/>
    <w:rsid w:val="00467E6E"/>
    <w:rsid w:val="004700C2"/>
    <w:rsid w:val="0047132C"/>
    <w:rsid w:val="00471A28"/>
    <w:rsid w:val="00471D37"/>
    <w:rsid w:val="00474723"/>
    <w:rsid w:val="00474D2F"/>
    <w:rsid w:val="0047795D"/>
    <w:rsid w:val="00480EE6"/>
    <w:rsid w:val="00482AA5"/>
    <w:rsid w:val="00483196"/>
    <w:rsid w:val="00484FE7"/>
    <w:rsid w:val="004859EA"/>
    <w:rsid w:val="0048717C"/>
    <w:rsid w:val="004902CF"/>
    <w:rsid w:val="00490705"/>
    <w:rsid w:val="0049144F"/>
    <w:rsid w:val="00492425"/>
    <w:rsid w:val="004938E8"/>
    <w:rsid w:val="0049416C"/>
    <w:rsid w:val="004949D8"/>
    <w:rsid w:val="00494A3C"/>
    <w:rsid w:val="004A1744"/>
    <w:rsid w:val="004A2002"/>
    <w:rsid w:val="004A33E2"/>
    <w:rsid w:val="004A640B"/>
    <w:rsid w:val="004A6D41"/>
    <w:rsid w:val="004B09F7"/>
    <w:rsid w:val="004B1EAC"/>
    <w:rsid w:val="004B64EE"/>
    <w:rsid w:val="004C0CBE"/>
    <w:rsid w:val="004C0E59"/>
    <w:rsid w:val="004C31F4"/>
    <w:rsid w:val="004C4013"/>
    <w:rsid w:val="004C40DF"/>
    <w:rsid w:val="004C4E14"/>
    <w:rsid w:val="004C6C6A"/>
    <w:rsid w:val="004C6EC4"/>
    <w:rsid w:val="004C71CF"/>
    <w:rsid w:val="004C782C"/>
    <w:rsid w:val="004D10FC"/>
    <w:rsid w:val="004D1839"/>
    <w:rsid w:val="004D3442"/>
    <w:rsid w:val="004D46D2"/>
    <w:rsid w:val="004D4DDE"/>
    <w:rsid w:val="004D5F02"/>
    <w:rsid w:val="004D60B6"/>
    <w:rsid w:val="004D6A84"/>
    <w:rsid w:val="004D7834"/>
    <w:rsid w:val="004D7B39"/>
    <w:rsid w:val="004D7CBA"/>
    <w:rsid w:val="004E1736"/>
    <w:rsid w:val="004E346D"/>
    <w:rsid w:val="004E3CEE"/>
    <w:rsid w:val="004E53A8"/>
    <w:rsid w:val="004E57E0"/>
    <w:rsid w:val="004E5D7B"/>
    <w:rsid w:val="004E6AE5"/>
    <w:rsid w:val="004E7C94"/>
    <w:rsid w:val="004F011E"/>
    <w:rsid w:val="004F1823"/>
    <w:rsid w:val="004F2AA8"/>
    <w:rsid w:val="004F2BC0"/>
    <w:rsid w:val="004F3C16"/>
    <w:rsid w:val="004F4724"/>
    <w:rsid w:val="004F4B81"/>
    <w:rsid w:val="004F575F"/>
    <w:rsid w:val="004F60D4"/>
    <w:rsid w:val="00500279"/>
    <w:rsid w:val="0050096C"/>
    <w:rsid w:val="00502242"/>
    <w:rsid w:val="00502781"/>
    <w:rsid w:val="00502CA8"/>
    <w:rsid w:val="005036FC"/>
    <w:rsid w:val="005054D0"/>
    <w:rsid w:val="00505DB6"/>
    <w:rsid w:val="005068D2"/>
    <w:rsid w:val="00507A0E"/>
    <w:rsid w:val="0051016E"/>
    <w:rsid w:val="005111C5"/>
    <w:rsid w:val="00513257"/>
    <w:rsid w:val="005144E1"/>
    <w:rsid w:val="00514F99"/>
    <w:rsid w:val="00517360"/>
    <w:rsid w:val="00517D25"/>
    <w:rsid w:val="0052074D"/>
    <w:rsid w:val="00520C06"/>
    <w:rsid w:val="005214E2"/>
    <w:rsid w:val="00521D79"/>
    <w:rsid w:val="00521E67"/>
    <w:rsid w:val="00524592"/>
    <w:rsid w:val="00527780"/>
    <w:rsid w:val="00530F55"/>
    <w:rsid w:val="00532D49"/>
    <w:rsid w:val="00533925"/>
    <w:rsid w:val="00534CA7"/>
    <w:rsid w:val="0053717F"/>
    <w:rsid w:val="0053749D"/>
    <w:rsid w:val="005401EB"/>
    <w:rsid w:val="00540634"/>
    <w:rsid w:val="00542281"/>
    <w:rsid w:val="00542EF7"/>
    <w:rsid w:val="00545062"/>
    <w:rsid w:val="0054618C"/>
    <w:rsid w:val="005471BF"/>
    <w:rsid w:val="00550495"/>
    <w:rsid w:val="00551709"/>
    <w:rsid w:val="00551B62"/>
    <w:rsid w:val="0055279A"/>
    <w:rsid w:val="00554828"/>
    <w:rsid w:val="005549EE"/>
    <w:rsid w:val="0055598F"/>
    <w:rsid w:val="00556240"/>
    <w:rsid w:val="005612D8"/>
    <w:rsid w:val="005617E4"/>
    <w:rsid w:val="00563B13"/>
    <w:rsid w:val="00563DBC"/>
    <w:rsid w:val="00563FD0"/>
    <w:rsid w:val="00564064"/>
    <w:rsid w:val="00565029"/>
    <w:rsid w:val="005655D9"/>
    <w:rsid w:val="005658E4"/>
    <w:rsid w:val="00565ADF"/>
    <w:rsid w:val="005666CA"/>
    <w:rsid w:val="00566BF9"/>
    <w:rsid w:val="0056723C"/>
    <w:rsid w:val="0056727A"/>
    <w:rsid w:val="0056793F"/>
    <w:rsid w:val="00567C63"/>
    <w:rsid w:val="00567FAA"/>
    <w:rsid w:val="00570A18"/>
    <w:rsid w:val="00570B72"/>
    <w:rsid w:val="005725C9"/>
    <w:rsid w:val="00572646"/>
    <w:rsid w:val="00576063"/>
    <w:rsid w:val="005761DD"/>
    <w:rsid w:val="0057622B"/>
    <w:rsid w:val="00576D4F"/>
    <w:rsid w:val="00577FE3"/>
    <w:rsid w:val="00582A7F"/>
    <w:rsid w:val="00583B65"/>
    <w:rsid w:val="00583C6B"/>
    <w:rsid w:val="00584B14"/>
    <w:rsid w:val="00584C4A"/>
    <w:rsid w:val="00585FA2"/>
    <w:rsid w:val="0059216B"/>
    <w:rsid w:val="005937B1"/>
    <w:rsid w:val="0059478F"/>
    <w:rsid w:val="00595745"/>
    <w:rsid w:val="00595BE6"/>
    <w:rsid w:val="005972F0"/>
    <w:rsid w:val="00597A3E"/>
    <w:rsid w:val="005A0A59"/>
    <w:rsid w:val="005A0CCE"/>
    <w:rsid w:val="005A124C"/>
    <w:rsid w:val="005A13E6"/>
    <w:rsid w:val="005A3214"/>
    <w:rsid w:val="005A3400"/>
    <w:rsid w:val="005A3F55"/>
    <w:rsid w:val="005A42E8"/>
    <w:rsid w:val="005A4899"/>
    <w:rsid w:val="005A5774"/>
    <w:rsid w:val="005A5955"/>
    <w:rsid w:val="005A690F"/>
    <w:rsid w:val="005A69B6"/>
    <w:rsid w:val="005A704F"/>
    <w:rsid w:val="005A77D4"/>
    <w:rsid w:val="005B0EA5"/>
    <w:rsid w:val="005B5943"/>
    <w:rsid w:val="005B65EE"/>
    <w:rsid w:val="005B6BB7"/>
    <w:rsid w:val="005B7167"/>
    <w:rsid w:val="005C0014"/>
    <w:rsid w:val="005C030C"/>
    <w:rsid w:val="005C2A87"/>
    <w:rsid w:val="005C4C1F"/>
    <w:rsid w:val="005C68F9"/>
    <w:rsid w:val="005C6CBB"/>
    <w:rsid w:val="005C6F2F"/>
    <w:rsid w:val="005D19E5"/>
    <w:rsid w:val="005D1F6A"/>
    <w:rsid w:val="005D28A9"/>
    <w:rsid w:val="005D749F"/>
    <w:rsid w:val="005D7598"/>
    <w:rsid w:val="005E08E8"/>
    <w:rsid w:val="005E0C20"/>
    <w:rsid w:val="005E2606"/>
    <w:rsid w:val="005E2CC3"/>
    <w:rsid w:val="005E30CD"/>
    <w:rsid w:val="005E55AA"/>
    <w:rsid w:val="005E6849"/>
    <w:rsid w:val="005E7617"/>
    <w:rsid w:val="005F05F5"/>
    <w:rsid w:val="005F29F6"/>
    <w:rsid w:val="005F2A0E"/>
    <w:rsid w:val="005F2EB5"/>
    <w:rsid w:val="005F44DF"/>
    <w:rsid w:val="005F477F"/>
    <w:rsid w:val="005F5E81"/>
    <w:rsid w:val="005F6D35"/>
    <w:rsid w:val="0060020E"/>
    <w:rsid w:val="006014B4"/>
    <w:rsid w:val="00601B4F"/>
    <w:rsid w:val="00602290"/>
    <w:rsid w:val="0060311F"/>
    <w:rsid w:val="00603B99"/>
    <w:rsid w:val="00604A49"/>
    <w:rsid w:val="00611D0A"/>
    <w:rsid w:val="00612703"/>
    <w:rsid w:val="00613CFC"/>
    <w:rsid w:val="00616C4F"/>
    <w:rsid w:val="00620393"/>
    <w:rsid w:val="00620496"/>
    <w:rsid w:val="0062087C"/>
    <w:rsid w:val="00621039"/>
    <w:rsid w:val="006215BB"/>
    <w:rsid w:val="0062277C"/>
    <w:rsid w:val="00622E5C"/>
    <w:rsid w:val="00624D06"/>
    <w:rsid w:val="00625E56"/>
    <w:rsid w:val="00626B6C"/>
    <w:rsid w:val="0062717A"/>
    <w:rsid w:val="0063008D"/>
    <w:rsid w:val="0063038D"/>
    <w:rsid w:val="006313AA"/>
    <w:rsid w:val="00631A94"/>
    <w:rsid w:val="0063508A"/>
    <w:rsid w:val="0064287F"/>
    <w:rsid w:val="0064318F"/>
    <w:rsid w:val="00644C05"/>
    <w:rsid w:val="00645BA7"/>
    <w:rsid w:val="006467AF"/>
    <w:rsid w:val="00646BFA"/>
    <w:rsid w:val="006524B1"/>
    <w:rsid w:val="006549B3"/>
    <w:rsid w:val="0065512D"/>
    <w:rsid w:val="006578E5"/>
    <w:rsid w:val="006604E1"/>
    <w:rsid w:val="0066225F"/>
    <w:rsid w:val="00662644"/>
    <w:rsid w:val="00664F0F"/>
    <w:rsid w:val="00672388"/>
    <w:rsid w:val="00672547"/>
    <w:rsid w:val="00672758"/>
    <w:rsid w:val="00672A3A"/>
    <w:rsid w:val="00672CE2"/>
    <w:rsid w:val="006762A6"/>
    <w:rsid w:val="006768A7"/>
    <w:rsid w:val="006776D1"/>
    <w:rsid w:val="0068076B"/>
    <w:rsid w:val="00680C1F"/>
    <w:rsid w:val="00681088"/>
    <w:rsid w:val="0068130C"/>
    <w:rsid w:val="006823B8"/>
    <w:rsid w:val="00684CA4"/>
    <w:rsid w:val="00684FDC"/>
    <w:rsid w:val="00685C6D"/>
    <w:rsid w:val="006863E7"/>
    <w:rsid w:val="00686AFC"/>
    <w:rsid w:val="00687322"/>
    <w:rsid w:val="006907EB"/>
    <w:rsid w:val="006909D7"/>
    <w:rsid w:val="00691A87"/>
    <w:rsid w:val="00692D1E"/>
    <w:rsid w:val="00693964"/>
    <w:rsid w:val="0069517C"/>
    <w:rsid w:val="00695473"/>
    <w:rsid w:val="006A1142"/>
    <w:rsid w:val="006A2382"/>
    <w:rsid w:val="006A62BA"/>
    <w:rsid w:val="006A64EB"/>
    <w:rsid w:val="006A6FF7"/>
    <w:rsid w:val="006A71DF"/>
    <w:rsid w:val="006B0666"/>
    <w:rsid w:val="006B11A3"/>
    <w:rsid w:val="006B208A"/>
    <w:rsid w:val="006B407E"/>
    <w:rsid w:val="006B5633"/>
    <w:rsid w:val="006B5BED"/>
    <w:rsid w:val="006B5EF4"/>
    <w:rsid w:val="006B6431"/>
    <w:rsid w:val="006B78FB"/>
    <w:rsid w:val="006C1B53"/>
    <w:rsid w:val="006C1F17"/>
    <w:rsid w:val="006C2EE2"/>
    <w:rsid w:val="006C33D2"/>
    <w:rsid w:val="006C3CF8"/>
    <w:rsid w:val="006C3D3C"/>
    <w:rsid w:val="006C4037"/>
    <w:rsid w:val="006C5504"/>
    <w:rsid w:val="006C6C72"/>
    <w:rsid w:val="006C6EB5"/>
    <w:rsid w:val="006D16FC"/>
    <w:rsid w:val="006D4575"/>
    <w:rsid w:val="006D6119"/>
    <w:rsid w:val="006D7E98"/>
    <w:rsid w:val="006E0F9A"/>
    <w:rsid w:val="006E1028"/>
    <w:rsid w:val="006E14B4"/>
    <w:rsid w:val="006E2832"/>
    <w:rsid w:val="006E3E3A"/>
    <w:rsid w:val="006E5166"/>
    <w:rsid w:val="006E5772"/>
    <w:rsid w:val="006E5CFE"/>
    <w:rsid w:val="006E6056"/>
    <w:rsid w:val="006E60E1"/>
    <w:rsid w:val="006E6C98"/>
    <w:rsid w:val="006F07C2"/>
    <w:rsid w:val="006F1067"/>
    <w:rsid w:val="006F1807"/>
    <w:rsid w:val="006F1D05"/>
    <w:rsid w:val="006F1FCD"/>
    <w:rsid w:val="006F2630"/>
    <w:rsid w:val="006F26AE"/>
    <w:rsid w:val="006F2E02"/>
    <w:rsid w:val="006F6ED9"/>
    <w:rsid w:val="00702CDC"/>
    <w:rsid w:val="00703035"/>
    <w:rsid w:val="007045FB"/>
    <w:rsid w:val="007053F7"/>
    <w:rsid w:val="007066DE"/>
    <w:rsid w:val="00706744"/>
    <w:rsid w:val="0070705F"/>
    <w:rsid w:val="00707690"/>
    <w:rsid w:val="007120B4"/>
    <w:rsid w:val="00713E74"/>
    <w:rsid w:val="0071439E"/>
    <w:rsid w:val="00714951"/>
    <w:rsid w:val="00714EFA"/>
    <w:rsid w:val="00716C78"/>
    <w:rsid w:val="00721035"/>
    <w:rsid w:val="00721CE4"/>
    <w:rsid w:val="00723A29"/>
    <w:rsid w:val="00723ECF"/>
    <w:rsid w:val="007243E4"/>
    <w:rsid w:val="00724ED8"/>
    <w:rsid w:val="007252C9"/>
    <w:rsid w:val="00730924"/>
    <w:rsid w:val="00730FD9"/>
    <w:rsid w:val="007332E6"/>
    <w:rsid w:val="0073541C"/>
    <w:rsid w:val="00736700"/>
    <w:rsid w:val="0073751A"/>
    <w:rsid w:val="00740CA5"/>
    <w:rsid w:val="007424A2"/>
    <w:rsid w:val="007426C8"/>
    <w:rsid w:val="00742D5B"/>
    <w:rsid w:val="007449CE"/>
    <w:rsid w:val="00744F48"/>
    <w:rsid w:val="00745108"/>
    <w:rsid w:val="0074613E"/>
    <w:rsid w:val="007462CA"/>
    <w:rsid w:val="00746386"/>
    <w:rsid w:val="0074668A"/>
    <w:rsid w:val="0074775D"/>
    <w:rsid w:val="00750E2F"/>
    <w:rsid w:val="00751B02"/>
    <w:rsid w:val="00751DD3"/>
    <w:rsid w:val="00752B3B"/>
    <w:rsid w:val="007539E3"/>
    <w:rsid w:val="0075421E"/>
    <w:rsid w:val="00754BE4"/>
    <w:rsid w:val="0075784C"/>
    <w:rsid w:val="007603FC"/>
    <w:rsid w:val="00760473"/>
    <w:rsid w:val="00760A26"/>
    <w:rsid w:val="007610AC"/>
    <w:rsid w:val="00761C10"/>
    <w:rsid w:val="007630E9"/>
    <w:rsid w:val="00766255"/>
    <w:rsid w:val="00766891"/>
    <w:rsid w:val="00767FE1"/>
    <w:rsid w:val="00773C9D"/>
    <w:rsid w:val="00773E6D"/>
    <w:rsid w:val="0077679F"/>
    <w:rsid w:val="007811DA"/>
    <w:rsid w:val="00782C66"/>
    <w:rsid w:val="007846C5"/>
    <w:rsid w:val="00784AB9"/>
    <w:rsid w:val="00786504"/>
    <w:rsid w:val="007873C6"/>
    <w:rsid w:val="00787E2E"/>
    <w:rsid w:val="00787F3B"/>
    <w:rsid w:val="007908D3"/>
    <w:rsid w:val="00790D9A"/>
    <w:rsid w:val="0079270E"/>
    <w:rsid w:val="00792D0A"/>
    <w:rsid w:val="0079796E"/>
    <w:rsid w:val="00797C26"/>
    <w:rsid w:val="00797DB8"/>
    <w:rsid w:val="007A135F"/>
    <w:rsid w:val="007A1623"/>
    <w:rsid w:val="007A267A"/>
    <w:rsid w:val="007A2957"/>
    <w:rsid w:val="007A3044"/>
    <w:rsid w:val="007A4D0E"/>
    <w:rsid w:val="007A51C3"/>
    <w:rsid w:val="007A546C"/>
    <w:rsid w:val="007A6E37"/>
    <w:rsid w:val="007A717C"/>
    <w:rsid w:val="007A7242"/>
    <w:rsid w:val="007A73CC"/>
    <w:rsid w:val="007A7B31"/>
    <w:rsid w:val="007B0219"/>
    <w:rsid w:val="007B557F"/>
    <w:rsid w:val="007B5C7A"/>
    <w:rsid w:val="007B67B0"/>
    <w:rsid w:val="007C012B"/>
    <w:rsid w:val="007C1224"/>
    <w:rsid w:val="007C3C2B"/>
    <w:rsid w:val="007C561D"/>
    <w:rsid w:val="007C617D"/>
    <w:rsid w:val="007C6D8C"/>
    <w:rsid w:val="007D1955"/>
    <w:rsid w:val="007D3289"/>
    <w:rsid w:val="007D474B"/>
    <w:rsid w:val="007E1032"/>
    <w:rsid w:val="007E118F"/>
    <w:rsid w:val="007E1FA0"/>
    <w:rsid w:val="007E2917"/>
    <w:rsid w:val="007E3BC6"/>
    <w:rsid w:val="007E3D3F"/>
    <w:rsid w:val="007E497D"/>
    <w:rsid w:val="007E5753"/>
    <w:rsid w:val="007E5A15"/>
    <w:rsid w:val="007E651F"/>
    <w:rsid w:val="007E6565"/>
    <w:rsid w:val="007F2CFF"/>
    <w:rsid w:val="007F3A9B"/>
    <w:rsid w:val="007F47A7"/>
    <w:rsid w:val="007F4E16"/>
    <w:rsid w:val="007F52AA"/>
    <w:rsid w:val="007F5361"/>
    <w:rsid w:val="007F6269"/>
    <w:rsid w:val="007F66BC"/>
    <w:rsid w:val="007F72FC"/>
    <w:rsid w:val="007F7B13"/>
    <w:rsid w:val="008005DE"/>
    <w:rsid w:val="00800C56"/>
    <w:rsid w:val="00802D07"/>
    <w:rsid w:val="008038F2"/>
    <w:rsid w:val="00810691"/>
    <w:rsid w:val="008113DC"/>
    <w:rsid w:val="008150D9"/>
    <w:rsid w:val="008153AB"/>
    <w:rsid w:val="008159BE"/>
    <w:rsid w:val="00816C0A"/>
    <w:rsid w:val="00816C4E"/>
    <w:rsid w:val="00816E63"/>
    <w:rsid w:val="00817F2A"/>
    <w:rsid w:val="008205C5"/>
    <w:rsid w:val="008206CD"/>
    <w:rsid w:val="008225D2"/>
    <w:rsid w:val="008251B5"/>
    <w:rsid w:val="00825F8D"/>
    <w:rsid w:val="00826487"/>
    <w:rsid w:val="00827477"/>
    <w:rsid w:val="00833D32"/>
    <w:rsid w:val="00837020"/>
    <w:rsid w:val="008372B0"/>
    <w:rsid w:val="0083736C"/>
    <w:rsid w:val="00841111"/>
    <w:rsid w:val="008423AE"/>
    <w:rsid w:val="008439F3"/>
    <w:rsid w:val="00844531"/>
    <w:rsid w:val="00845D6B"/>
    <w:rsid w:val="008471FC"/>
    <w:rsid w:val="00850D0B"/>
    <w:rsid w:val="008522EC"/>
    <w:rsid w:val="00852A59"/>
    <w:rsid w:val="00853C5F"/>
    <w:rsid w:val="008546AC"/>
    <w:rsid w:val="00855723"/>
    <w:rsid w:val="00855815"/>
    <w:rsid w:val="00855A62"/>
    <w:rsid w:val="00855F88"/>
    <w:rsid w:val="00860234"/>
    <w:rsid w:val="00861CD4"/>
    <w:rsid w:val="00862F28"/>
    <w:rsid w:val="00866FCE"/>
    <w:rsid w:val="008715C7"/>
    <w:rsid w:val="00872307"/>
    <w:rsid w:val="00873432"/>
    <w:rsid w:val="0087510B"/>
    <w:rsid w:val="00876C9F"/>
    <w:rsid w:val="00876ED7"/>
    <w:rsid w:val="00877554"/>
    <w:rsid w:val="00877561"/>
    <w:rsid w:val="008800E2"/>
    <w:rsid w:val="00881FB4"/>
    <w:rsid w:val="00882181"/>
    <w:rsid w:val="00883333"/>
    <w:rsid w:val="00883838"/>
    <w:rsid w:val="008851F3"/>
    <w:rsid w:val="008876AC"/>
    <w:rsid w:val="00892B0B"/>
    <w:rsid w:val="00892F43"/>
    <w:rsid w:val="00896AEA"/>
    <w:rsid w:val="00897CC1"/>
    <w:rsid w:val="008A0B7B"/>
    <w:rsid w:val="008A233E"/>
    <w:rsid w:val="008A2660"/>
    <w:rsid w:val="008A29A2"/>
    <w:rsid w:val="008A4EEF"/>
    <w:rsid w:val="008A53F5"/>
    <w:rsid w:val="008A6AA9"/>
    <w:rsid w:val="008A7F3F"/>
    <w:rsid w:val="008B2B8B"/>
    <w:rsid w:val="008B36C5"/>
    <w:rsid w:val="008B3E49"/>
    <w:rsid w:val="008B6C9D"/>
    <w:rsid w:val="008B6ED4"/>
    <w:rsid w:val="008B75EC"/>
    <w:rsid w:val="008B78D5"/>
    <w:rsid w:val="008B7F0C"/>
    <w:rsid w:val="008C1150"/>
    <w:rsid w:val="008C2FFC"/>
    <w:rsid w:val="008C37AC"/>
    <w:rsid w:val="008C3C61"/>
    <w:rsid w:val="008C516C"/>
    <w:rsid w:val="008C5647"/>
    <w:rsid w:val="008C5F05"/>
    <w:rsid w:val="008D2921"/>
    <w:rsid w:val="008D2F4B"/>
    <w:rsid w:val="008D3096"/>
    <w:rsid w:val="008D7707"/>
    <w:rsid w:val="008E33C4"/>
    <w:rsid w:val="008E4B59"/>
    <w:rsid w:val="008E5C6A"/>
    <w:rsid w:val="008E5FE4"/>
    <w:rsid w:val="008F13F6"/>
    <w:rsid w:val="008F204F"/>
    <w:rsid w:val="008F240E"/>
    <w:rsid w:val="008F3160"/>
    <w:rsid w:val="008F41FC"/>
    <w:rsid w:val="008F51BD"/>
    <w:rsid w:val="008F52AB"/>
    <w:rsid w:val="008F56D8"/>
    <w:rsid w:val="008F7A67"/>
    <w:rsid w:val="00902A63"/>
    <w:rsid w:val="00902E90"/>
    <w:rsid w:val="00903A4C"/>
    <w:rsid w:val="00903D97"/>
    <w:rsid w:val="00903F65"/>
    <w:rsid w:val="0090409F"/>
    <w:rsid w:val="00904234"/>
    <w:rsid w:val="0090453D"/>
    <w:rsid w:val="00905591"/>
    <w:rsid w:val="00911B57"/>
    <w:rsid w:val="00912AD9"/>
    <w:rsid w:val="009138A1"/>
    <w:rsid w:val="00916D91"/>
    <w:rsid w:val="00917281"/>
    <w:rsid w:val="00917566"/>
    <w:rsid w:val="009216A4"/>
    <w:rsid w:val="00922489"/>
    <w:rsid w:val="0092303B"/>
    <w:rsid w:val="00932695"/>
    <w:rsid w:val="00935109"/>
    <w:rsid w:val="009362D0"/>
    <w:rsid w:val="009364F7"/>
    <w:rsid w:val="00936518"/>
    <w:rsid w:val="009414C8"/>
    <w:rsid w:val="009417BE"/>
    <w:rsid w:val="00942147"/>
    <w:rsid w:val="00944192"/>
    <w:rsid w:val="009453B8"/>
    <w:rsid w:val="00946A7F"/>
    <w:rsid w:val="009508BE"/>
    <w:rsid w:val="00952336"/>
    <w:rsid w:val="0095312E"/>
    <w:rsid w:val="00953B91"/>
    <w:rsid w:val="00955530"/>
    <w:rsid w:val="00956AE3"/>
    <w:rsid w:val="009578C4"/>
    <w:rsid w:val="00960309"/>
    <w:rsid w:val="009603C8"/>
    <w:rsid w:val="00964520"/>
    <w:rsid w:val="00965BC9"/>
    <w:rsid w:val="0096730C"/>
    <w:rsid w:val="00970B69"/>
    <w:rsid w:val="00971CC3"/>
    <w:rsid w:val="00971F2C"/>
    <w:rsid w:val="00972C94"/>
    <w:rsid w:val="00972EAE"/>
    <w:rsid w:val="009751DC"/>
    <w:rsid w:val="0097735B"/>
    <w:rsid w:val="009778E7"/>
    <w:rsid w:val="00981C38"/>
    <w:rsid w:val="00981D47"/>
    <w:rsid w:val="00984378"/>
    <w:rsid w:val="00985594"/>
    <w:rsid w:val="009871C4"/>
    <w:rsid w:val="0099266C"/>
    <w:rsid w:val="009937EF"/>
    <w:rsid w:val="009939AE"/>
    <w:rsid w:val="0099520D"/>
    <w:rsid w:val="00996591"/>
    <w:rsid w:val="009A0B2B"/>
    <w:rsid w:val="009A15E2"/>
    <w:rsid w:val="009A241A"/>
    <w:rsid w:val="009A37AD"/>
    <w:rsid w:val="009A5C10"/>
    <w:rsid w:val="009A6B3A"/>
    <w:rsid w:val="009A7445"/>
    <w:rsid w:val="009B03E0"/>
    <w:rsid w:val="009B0489"/>
    <w:rsid w:val="009B0B45"/>
    <w:rsid w:val="009B1173"/>
    <w:rsid w:val="009B1509"/>
    <w:rsid w:val="009B256A"/>
    <w:rsid w:val="009B42DD"/>
    <w:rsid w:val="009C1375"/>
    <w:rsid w:val="009C31AE"/>
    <w:rsid w:val="009C3960"/>
    <w:rsid w:val="009C4A56"/>
    <w:rsid w:val="009C5F95"/>
    <w:rsid w:val="009C66DB"/>
    <w:rsid w:val="009D02AB"/>
    <w:rsid w:val="009D04F8"/>
    <w:rsid w:val="009D084E"/>
    <w:rsid w:val="009D1C3E"/>
    <w:rsid w:val="009D1E9A"/>
    <w:rsid w:val="009D3F34"/>
    <w:rsid w:val="009D54E5"/>
    <w:rsid w:val="009D5729"/>
    <w:rsid w:val="009D5AB6"/>
    <w:rsid w:val="009E084E"/>
    <w:rsid w:val="009E1BFE"/>
    <w:rsid w:val="009E2892"/>
    <w:rsid w:val="009E3416"/>
    <w:rsid w:val="009E45C4"/>
    <w:rsid w:val="009E72C3"/>
    <w:rsid w:val="009E7668"/>
    <w:rsid w:val="009F0A25"/>
    <w:rsid w:val="009F0BB9"/>
    <w:rsid w:val="009F1548"/>
    <w:rsid w:val="009F441B"/>
    <w:rsid w:val="009F4E13"/>
    <w:rsid w:val="009F4E41"/>
    <w:rsid w:val="009F5680"/>
    <w:rsid w:val="009F5B81"/>
    <w:rsid w:val="009F7317"/>
    <w:rsid w:val="009F7684"/>
    <w:rsid w:val="00A006FF"/>
    <w:rsid w:val="00A027D8"/>
    <w:rsid w:val="00A033DD"/>
    <w:rsid w:val="00A06A6B"/>
    <w:rsid w:val="00A06E95"/>
    <w:rsid w:val="00A0739B"/>
    <w:rsid w:val="00A07691"/>
    <w:rsid w:val="00A07B84"/>
    <w:rsid w:val="00A10392"/>
    <w:rsid w:val="00A105E2"/>
    <w:rsid w:val="00A10BD8"/>
    <w:rsid w:val="00A11BF5"/>
    <w:rsid w:val="00A11C70"/>
    <w:rsid w:val="00A13C5C"/>
    <w:rsid w:val="00A145C2"/>
    <w:rsid w:val="00A16C76"/>
    <w:rsid w:val="00A204F7"/>
    <w:rsid w:val="00A21560"/>
    <w:rsid w:val="00A23CA8"/>
    <w:rsid w:val="00A2447D"/>
    <w:rsid w:val="00A245D5"/>
    <w:rsid w:val="00A25599"/>
    <w:rsid w:val="00A25E37"/>
    <w:rsid w:val="00A27562"/>
    <w:rsid w:val="00A31A94"/>
    <w:rsid w:val="00A31F88"/>
    <w:rsid w:val="00A328A5"/>
    <w:rsid w:val="00A3458F"/>
    <w:rsid w:val="00A34BBA"/>
    <w:rsid w:val="00A35E45"/>
    <w:rsid w:val="00A35F8D"/>
    <w:rsid w:val="00A368BB"/>
    <w:rsid w:val="00A40A0F"/>
    <w:rsid w:val="00A42792"/>
    <w:rsid w:val="00A4464F"/>
    <w:rsid w:val="00A44C1A"/>
    <w:rsid w:val="00A479D9"/>
    <w:rsid w:val="00A51424"/>
    <w:rsid w:val="00A51447"/>
    <w:rsid w:val="00A5208B"/>
    <w:rsid w:val="00A52E7E"/>
    <w:rsid w:val="00A54E57"/>
    <w:rsid w:val="00A54F3C"/>
    <w:rsid w:val="00A5710A"/>
    <w:rsid w:val="00A5728D"/>
    <w:rsid w:val="00A57A70"/>
    <w:rsid w:val="00A6073C"/>
    <w:rsid w:val="00A61558"/>
    <w:rsid w:val="00A61B50"/>
    <w:rsid w:val="00A62227"/>
    <w:rsid w:val="00A62406"/>
    <w:rsid w:val="00A628C4"/>
    <w:rsid w:val="00A64DDA"/>
    <w:rsid w:val="00A6534D"/>
    <w:rsid w:val="00A65D3B"/>
    <w:rsid w:val="00A72289"/>
    <w:rsid w:val="00A722B2"/>
    <w:rsid w:val="00A74309"/>
    <w:rsid w:val="00A772C6"/>
    <w:rsid w:val="00A80178"/>
    <w:rsid w:val="00A83E6B"/>
    <w:rsid w:val="00A855DB"/>
    <w:rsid w:val="00A8755B"/>
    <w:rsid w:val="00A87618"/>
    <w:rsid w:val="00A87D4E"/>
    <w:rsid w:val="00A90C3A"/>
    <w:rsid w:val="00A90E24"/>
    <w:rsid w:val="00A92789"/>
    <w:rsid w:val="00A93019"/>
    <w:rsid w:val="00AA0217"/>
    <w:rsid w:val="00AA1CF4"/>
    <w:rsid w:val="00AA31CD"/>
    <w:rsid w:val="00AA3D80"/>
    <w:rsid w:val="00AA4C18"/>
    <w:rsid w:val="00AA4DA7"/>
    <w:rsid w:val="00AA75C6"/>
    <w:rsid w:val="00AA79A9"/>
    <w:rsid w:val="00AB04A8"/>
    <w:rsid w:val="00AB0A83"/>
    <w:rsid w:val="00AB116C"/>
    <w:rsid w:val="00AB3928"/>
    <w:rsid w:val="00AB3A12"/>
    <w:rsid w:val="00AB5EF6"/>
    <w:rsid w:val="00AB5FF3"/>
    <w:rsid w:val="00AB78FD"/>
    <w:rsid w:val="00AC28E7"/>
    <w:rsid w:val="00AC381B"/>
    <w:rsid w:val="00AC68A6"/>
    <w:rsid w:val="00AC6B1F"/>
    <w:rsid w:val="00AD2D24"/>
    <w:rsid w:val="00AD2E51"/>
    <w:rsid w:val="00AD3739"/>
    <w:rsid w:val="00AD4B78"/>
    <w:rsid w:val="00AD6E23"/>
    <w:rsid w:val="00AD7E3B"/>
    <w:rsid w:val="00AE09D4"/>
    <w:rsid w:val="00AE2FD4"/>
    <w:rsid w:val="00AE3AD1"/>
    <w:rsid w:val="00AE4BDC"/>
    <w:rsid w:val="00AE545E"/>
    <w:rsid w:val="00AE60F6"/>
    <w:rsid w:val="00AE64C7"/>
    <w:rsid w:val="00AE6F9D"/>
    <w:rsid w:val="00AF1EEC"/>
    <w:rsid w:val="00AF43C3"/>
    <w:rsid w:val="00AF5DA3"/>
    <w:rsid w:val="00AF7341"/>
    <w:rsid w:val="00AF767F"/>
    <w:rsid w:val="00B0134F"/>
    <w:rsid w:val="00B013FE"/>
    <w:rsid w:val="00B045CF"/>
    <w:rsid w:val="00B045EB"/>
    <w:rsid w:val="00B069E8"/>
    <w:rsid w:val="00B07DF2"/>
    <w:rsid w:val="00B11413"/>
    <w:rsid w:val="00B11AAE"/>
    <w:rsid w:val="00B11FDA"/>
    <w:rsid w:val="00B128D6"/>
    <w:rsid w:val="00B13C47"/>
    <w:rsid w:val="00B142C9"/>
    <w:rsid w:val="00B154DA"/>
    <w:rsid w:val="00B15F96"/>
    <w:rsid w:val="00B20261"/>
    <w:rsid w:val="00B25092"/>
    <w:rsid w:val="00B2724F"/>
    <w:rsid w:val="00B27C8F"/>
    <w:rsid w:val="00B27F33"/>
    <w:rsid w:val="00B3156C"/>
    <w:rsid w:val="00B32751"/>
    <w:rsid w:val="00B3401B"/>
    <w:rsid w:val="00B3621C"/>
    <w:rsid w:val="00B36863"/>
    <w:rsid w:val="00B37329"/>
    <w:rsid w:val="00B402D4"/>
    <w:rsid w:val="00B408D9"/>
    <w:rsid w:val="00B4313A"/>
    <w:rsid w:val="00B43965"/>
    <w:rsid w:val="00B44CDD"/>
    <w:rsid w:val="00B450BC"/>
    <w:rsid w:val="00B45274"/>
    <w:rsid w:val="00B45B8B"/>
    <w:rsid w:val="00B477D1"/>
    <w:rsid w:val="00B50F5A"/>
    <w:rsid w:val="00B51113"/>
    <w:rsid w:val="00B5368E"/>
    <w:rsid w:val="00B53F4A"/>
    <w:rsid w:val="00B54640"/>
    <w:rsid w:val="00B55B07"/>
    <w:rsid w:val="00B6015E"/>
    <w:rsid w:val="00B60B48"/>
    <w:rsid w:val="00B60F3D"/>
    <w:rsid w:val="00B611FD"/>
    <w:rsid w:val="00B61CDC"/>
    <w:rsid w:val="00B62266"/>
    <w:rsid w:val="00B6707F"/>
    <w:rsid w:val="00B71507"/>
    <w:rsid w:val="00B71823"/>
    <w:rsid w:val="00B7186D"/>
    <w:rsid w:val="00B7342F"/>
    <w:rsid w:val="00B734C1"/>
    <w:rsid w:val="00B734CB"/>
    <w:rsid w:val="00B737C0"/>
    <w:rsid w:val="00B74663"/>
    <w:rsid w:val="00B811A3"/>
    <w:rsid w:val="00B81A57"/>
    <w:rsid w:val="00B82EB0"/>
    <w:rsid w:val="00B84DCC"/>
    <w:rsid w:val="00B859BF"/>
    <w:rsid w:val="00B86A6C"/>
    <w:rsid w:val="00B87D8D"/>
    <w:rsid w:val="00B87E76"/>
    <w:rsid w:val="00B9046D"/>
    <w:rsid w:val="00B9082C"/>
    <w:rsid w:val="00B90B97"/>
    <w:rsid w:val="00B91152"/>
    <w:rsid w:val="00B9158A"/>
    <w:rsid w:val="00B917C9"/>
    <w:rsid w:val="00B92F85"/>
    <w:rsid w:val="00B92FAF"/>
    <w:rsid w:val="00B93628"/>
    <w:rsid w:val="00B948CC"/>
    <w:rsid w:val="00B94C35"/>
    <w:rsid w:val="00B95750"/>
    <w:rsid w:val="00B95C98"/>
    <w:rsid w:val="00B9690C"/>
    <w:rsid w:val="00B9695A"/>
    <w:rsid w:val="00B974BA"/>
    <w:rsid w:val="00BA11FD"/>
    <w:rsid w:val="00BA13B4"/>
    <w:rsid w:val="00BA170C"/>
    <w:rsid w:val="00BA1D28"/>
    <w:rsid w:val="00BA205C"/>
    <w:rsid w:val="00BA25B9"/>
    <w:rsid w:val="00BA4905"/>
    <w:rsid w:val="00BA783F"/>
    <w:rsid w:val="00BB0401"/>
    <w:rsid w:val="00BB0CB2"/>
    <w:rsid w:val="00BB139E"/>
    <w:rsid w:val="00BB13E9"/>
    <w:rsid w:val="00BB1E66"/>
    <w:rsid w:val="00BB3D86"/>
    <w:rsid w:val="00BB5095"/>
    <w:rsid w:val="00BB73D9"/>
    <w:rsid w:val="00BC1756"/>
    <w:rsid w:val="00BC1BD7"/>
    <w:rsid w:val="00BC1E14"/>
    <w:rsid w:val="00BC2D9E"/>
    <w:rsid w:val="00BC35F5"/>
    <w:rsid w:val="00BC6D9E"/>
    <w:rsid w:val="00BD05EE"/>
    <w:rsid w:val="00BD5EFE"/>
    <w:rsid w:val="00BD5F7A"/>
    <w:rsid w:val="00BE1503"/>
    <w:rsid w:val="00BE1A17"/>
    <w:rsid w:val="00BE1EAD"/>
    <w:rsid w:val="00BE3665"/>
    <w:rsid w:val="00BE4453"/>
    <w:rsid w:val="00BF0720"/>
    <w:rsid w:val="00BF1109"/>
    <w:rsid w:val="00BF1A66"/>
    <w:rsid w:val="00BF33F6"/>
    <w:rsid w:val="00BF3732"/>
    <w:rsid w:val="00BF5BDF"/>
    <w:rsid w:val="00BF5CC5"/>
    <w:rsid w:val="00BF6C57"/>
    <w:rsid w:val="00BF729A"/>
    <w:rsid w:val="00BF75D6"/>
    <w:rsid w:val="00C0047C"/>
    <w:rsid w:val="00C011E1"/>
    <w:rsid w:val="00C01252"/>
    <w:rsid w:val="00C0135F"/>
    <w:rsid w:val="00C01C2A"/>
    <w:rsid w:val="00C0317E"/>
    <w:rsid w:val="00C075CF"/>
    <w:rsid w:val="00C126D3"/>
    <w:rsid w:val="00C12D20"/>
    <w:rsid w:val="00C14287"/>
    <w:rsid w:val="00C14D31"/>
    <w:rsid w:val="00C14DDD"/>
    <w:rsid w:val="00C15A4B"/>
    <w:rsid w:val="00C16D1E"/>
    <w:rsid w:val="00C1734E"/>
    <w:rsid w:val="00C20076"/>
    <w:rsid w:val="00C20AB7"/>
    <w:rsid w:val="00C20CCB"/>
    <w:rsid w:val="00C21DFE"/>
    <w:rsid w:val="00C23CB3"/>
    <w:rsid w:val="00C23D16"/>
    <w:rsid w:val="00C248F1"/>
    <w:rsid w:val="00C24FD2"/>
    <w:rsid w:val="00C25485"/>
    <w:rsid w:val="00C25A31"/>
    <w:rsid w:val="00C271C3"/>
    <w:rsid w:val="00C27EAA"/>
    <w:rsid w:val="00C31C4E"/>
    <w:rsid w:val="00C34DD3"/>
    <w:rsid w:val="00C354D1"/>
    <w:rsid w:val="00C35A77"/>
    <w:rsid w:val="00C35B72"/>
    <w:rsid w:val="00C361DA"/>
    <w:rsid w:val="00C36A08"/>
    <w:rsid w:val="00C37E82"/>
    <w:rsid w:val="00C413A7"/>
    <w:rsid w:val="00C434F6"/>
    <w:rsid w:val="00C438B5"/>
    <w:rsid w:val="00C44716"/>
    <w:rsid w:val="00C46392"/>
    <w:rsid w:val="00C52FBB"/>
    <w:rsid w:val="00C54987"/>
    <w:rsid w:val="00C56686"/>
    <w:rsid w:val="00C57E99"/>
    <w:rsid w:val="00C60003"/>
    <w:rsid w:val="00C62617"/>
    <w:rsid w:val="00C649DB"/>
    <w:rsid w:val="00C64E00"/>
    <w:rsid w:val="00C65399"/>
    <w:rsid w:val="00C6546C"/>
    <w:rsid w:val="00C655F7"/>
    <w:rsid w:val="00C6734C"/>
    <w:rsid w:val="00C71088"/>
    <w:rsid w:val="00C75B15"/>
    <w:rsid w:val="00C802B6"/>
    <w:rsid w:val="00C82C04"/>
    <w:rsid w:val="00C83161"/>
    <w:rsid w:val="00C847AF"/>
    <w:rsid w:val="00C85DBE"/>
    <w:rsid w:val="00C86023"/>
    <w:rsid w:val="00C903F1"/>
    <w:rsid w:val="00C91D69"/>
    <w:rsid w:val="00C92B92"/>
    <w:rsid w:val="00C9377D"/>
    <w:rsid w:val="00C93C19"/>
    <w:rsid w:val="00C93E4F"/>
    <w:rsid w:val="00C95DF9"/>
    <w:rsid w:val="00C96091"/>
    <w:rsid w:val="00C96F2F"/>
    <w:rsid w:val="00CA0BE1"/>
    <w:rsid w:val="00CA2A73"/>
    <w:rsid w:val="00CA3861"/>
    <w:rsid w:val="00CA63E6"/>
    <w:rsid w:val="00CB05BE"/>
    <w:rsid w:val="00CB241F"/>
    <w:rsid w:val="00CB2AAE"/>
    <w:rsid w:val="00CB30EE"/>
    <w:rsid w:val="00CB321D"/>
    <w:rsid w:val="00CB397A"/>
    <w:rsid w:val="00CB4BEF"/>
    <w:rsid w:val="00CB6EC6"/>
    <w:rsid w:val="00CC0085"/>
    <w:rsid w:val="00CC154F"/>
    <w:rsid w:val="00CC2B43"/>
    <w:rsid w:val="00CC3795"/>
    <w:rsid w:val="00CC3E75"/>
    <w:rsid w:val="00CC45D4"/>
    <w:rsid w:val="00CC4D84"/>
    <w:rsid w:val="00CC511B"/>
    <w:rsid w:val="00CC65B1"/>
    <w:rsid w:val="00CD12F6"/>
    <w:rsid w:val="00CD166A"/>
    <w:rsid w:val="00CD19C4"/>
    <w:rsid w:val="00CD31F0"/>
    <w:rsid w:val="00CD5A6A"/>
    <w:rsid w:val="00CE6242"/>
    <w:rsid w:val="00CE6884"/>
    <w:rsid w:val="00CF054D"/>
    <w:rsid w:val="00CF07ED"/>
    <w:rsid w:val="00CF25F9"/>
    <w:rsid w:val="00CF2827"/>
    <w:rsid w:val="00CF2B54"/>
    <w:rsid w:val="00CF3073"/>
    <w:rsid w:val="00CF559A"/>
    <w:rsid w:val="00CF6FD7"/>
    <w:rsid w:val="00CF76C0"/>
    <w:rsid w:val="00D00249"/>
    <w:rsid w:val="00D0039D"/>
    <w:rsid w:val="00D02816"/>
    <w:rsid w:val="00D02B41"/>
    <w:rsid w:val="00D049C3"/>
    <w:rsid w:val="00D06873"/>
    <w:rsid w:val="00D10FD6"/>
    <w:rsid w:val="00D1257F"/>
    <w:rsid w:val="00D12926"/>
    <w:rsid w:val="00D13005"/>
    <w:rsid w:val="00D13F4C"/>
    <w:rsid w:val="00D144EC"/>
    <w:rsid w:val="00D14B02"/>
    <w:rsid w:val="00D16785"/>
    <w:rsid w:val="00D204C5"/>
    <w:rsid w:val="00D20B6E"/>
    <w:rsid w:val="00D20F6C"/>
    <w:rsid w:val="00D20F8D"/>
    <w:rsid w:val="00D21495"/>
    <w:rsid w:val="00D223B1"/>
    <w:rsid w:val="00D265F8"/>
    <w:rsid w:val="00D26A30"/>
    <w:rsid w:val="00D27A0F"/>
    <w:rsid w:val="00D27A39"/>
    <w:rsid w:val="00D3003B"/>
    <w:rsid w:val="00D33015"/>
    <w:rsid w:val="00D346B2"/>
    <w:rsid w:val="00D35A55"/>
    <w:rsid w:val="00D35F0D"/>
    <w:rsid w:val="00D3668B"/>
    <w:rsid w:val="00D43DE3"/>
    <w:rsid w:val="00D45DD2"/>
    <w:rsid w:val="00D460A0"/>
    <w:rsid w:val="00D461EC"/>
    <w:rsid w:val="00D462F6"/>
    <w:rsid w:val="00D50B91"/>
    <w:rsid w:val="00D55939"/>
    <w:rsid w:val="00D623D3"/>
    <w:rsid w:val="00D62757"/>
    <w:rsid w:val="00D63080"/>
    <w:rsid w:val="00D645D1"/>
    <w:rsid w:val="00D64A10"/>
    <w:rsid w:val="00D660E3"/>
    <w:rsid w:val="00D676AC"/>
    <w:rsid w:val="00D67D57"/>
    <w:rsid w:val="00D70966"/>
    <w:rsid w:val="00D72400"/>
    <w:rsid w:val="00D728D2"/>
    <w:rsid w:val="00D73F4C"/>
    <w:rsid w:val="00D7402F"/>
    <w:rsid w:val="00D75878"/>
    <w:rsid w:val="00D76307"/>
    <w:rsid w:val="00D77C38"/>
    <w:rsid w:val="00D81584"/>
    <w:rsid w:val="00D81B73"/>
    <w:rsid w:val="00D820E8"/>
    <w:rsid w:val="00D82942"/>
    <w:rsid w:val="00D82BC9"/>
    <w:rsid w:val="00D837FE"/>
    <w:rsid w:val="00D83B4A"/>
    <w:rsid w:val="00D8591A"/>
    <w:rsid w:val="00D9026D"/>
    <w:rsid w:val="00D91158"/>
    <w:rsid w:val="00D91275"/>
    <w:rsid w:val="00D91BB3"/>
    <w:rsid w:val="00D91CEF"/>
    <w:rsid w:val="00D92660"/>
    <w:rsid w:val="00D92AF1"/>
    <w:rsid w:val="00D92D3C"/>
    <w:rsid w:val="00D93257"/>
    <w:rsid w:val="00D93C84"/>
    <w:rsid w:val="00D94DE7"/>
    <w:rsid w:val="00D94F72"/>
    <w:rsid w:val="00D95E54"/>
    <w:rsid w:val="00D97CAF"/>
    <w:rsid w:val="00DA01E1"/>
    <w:rsid w:val="00DA03B7"/>
    <w:rsid w:val="00DA3039"/>
    <w:rsid w:val="00DB0EDC"/>
    <w:rsid w:val="00DB1AB2"/>
    <w:rsid w:val="00DB21AE"/>
    <w:rsid w:val="00DB2BB0"/>
    <w:rsid w:val="00DB4E0A"/>
    <w:rsid w:val="00DB5A05"/>
    <w:rsid w:val="00DB7ECF"/>
    <w:rsid w:val="00DC05B3"/>
    <w:rsid w:val="00DC2949"/>
    <w:rsid w:val="00DC564B"/>
    <w:rsid w:val="00DC793C"/>
    <w:rsid w:val="00DD0319"/>
    <w:rsid w:val="00DD08C3"/>
    <w:rsid w:val="00DD356C"/>
    <w:rsid w:val="00DD47FF"/>
    <w:rsid w:val="00DD5017"/>
    <w:rsid w:val="00DD6192"/>
    <w:rsid w:val="00DD7FFD"/>
    <w:rsid w:val="00DE0572"/>
    <w:rsid w:val="00DE3D1F"/>
    <w:rsid w:val="00DE47BA"/>
    <w:rsid w:val="00DE4925"/>
    <w:rsid w:val="00DE7672"/>
    <w:rsid w:val="00DF13D9"/>
    <w:rsid w:val="00DF2BCD"/>
    <w:rsid w:val="00DF445D"/>
    <w:rsid w:val="00E01E37"/>
    <w:rsid w:val="00E028E8"/>
    <w:rsid w:val="00E0491F"/>
    <w:rsid w:val="00E04EE6"/>
    <w:rsid w:val="00E07410"/>
    <w:rsid w:val="00E12249"/>
    <w:rsid w:val="00E12300"/>
    <w:rsid w:val="00E124BE"/>
    <w:rsid w:val="00E12524"/>
    <w:rsid w:val="00E12A3F"/>
    <w:rsid w:val="00E1327F"/>
    <w:rsid w:val="00E13CF7"/>
    <w:rsid w:val="00E1524A"/>
    <w:rsid w:val="00E152B5"/>
    <w:rsid w:val="00E160D4"/>
    <w:rsid w:val="00E16125"/>
    <w:rsid w:val="00E16882"/>
    <w:rsid w:val="00E16AE4"/>
    <w:rsid w:val="00E20E4A"/>
    <w:rsid w:val="00E21CA8"/>
    <w:rsid w:val="00E23AAA"/>
    <w:rsid w:val="00E247D1"/>
    <w:rsid w:val="00E24CF7"/>
    <w:rsid w:val="00E264FE"/>
    <w:rsid w:val="00E266E7"/>
    <w:rsid w:val="00E30C44"/>
    <w:rsid w:val="00E318FD"/>
    <w:rsid w:val="00E331FD"/>
    <w:rsid w:val="00E33913"/>
    <w:rsid w:val="00E37732"/>
    <w:rsid w:val="00E44A75"/>
    <w:rsid w:val="00E4541A"/>
    <w:rsid w:val="00E465FD"/>
    <w:rsid w:val="00E46BC2"/>
    <w:rsid w:val="00E47339"/>
    <w:rsid w:val="00E507BA"/>
    <w:rsid w:val="00E51058"/>
    <w:rsid w:val="00E5156F"/>
    <w:rsid w:val="00E52BFA"/>
    <w:rsid w:val="00E52D31"/>
    <w:rsid w:val="00E5361E"/>
    <w:rsid w:val="00E54CB4"/>
    <w:rsid w:val="00E55C79"/>
    <w:rsid w:val="00E55CE9"/>
    <w:rsid w:val="00E56EE3"/>
    <w:rsid w:val="00E614F6"/>
    <w:rsid w:val="00E61F64"/>
    <w:rsid w:val="00E64C31"/>
    <w:rsid w:val="00E6512E"/>
    <w:rsid w:val="00E65564"/>
    <w:rsid w:val="00E666AC"/>
    <w:rsid w:val="00E666D3"/>
    <w:rsid w:val="00E67004"/>
    <w:rsid w:val="00E67FA4"/>
    <w:rsid w:val="00E70C83"/>
    <w:rsid w:val="00E71C93"/>
    <w:rsid w:val="00E729D2"/>
    <w:rsid w:val="00E72F0F"/>
    <w:rsid w:val="00E7346C"/>
    <w:rsid w:val="00E73D70"/>
    <w:rsid w:val="00E74094"/>
    <w:rsid w:val="00E7453E"/>
    <w:rsid w:val="00E75423"/>
    <w:rsid w:val="00E764AE"/>
    <w:rsid w:val="00E77EFB"/>
    <w:rsid w:val="00E80F55"/>
    <w:rsid w:val="00E832EB"/>
    <w:rsid w:val="00E83EB9"/>
    <w:rsid w:val="00E8621C"/>
    <w:rsid w:val="00E8626C"/>
    <w:rsid w:val="00E914B9"/>
    <w:rsid w:val="00E9215C"/>
    <w:rsid w:val="00E9325E"/>
    <w:rsid w:val="00EA3A1E"/>
    <w:rsid w:val="00EA3AD5"/>
    <w:rsid w:val="00EA4121"/>
    <w:rsid w:val="00EA4CBC"/>
    <w:rsid w:val="00EB142D"/>
    <w:rsid w:val="00EB1A98"/>
    <w:rsid w:val="00EB2078"/>
    <w:rsid w:val="00EB26D4"/>
    <w:rsid w:val="00EB4BD9"/>
    <w:rsid w:val="00EB5A02"/>
    <w:rsid w:val="00EB5F47"/>
    <w:rsid w:val="00EB6E3C"/>
    <w:rsid w:val="00EB7721"/>
    <w:rsid w:val="00EC04EC"/>
    <w:rsid w:val="00EC3780"/>
    <w:rsid w:val="00EC3E02"/>
    <w:rsid w:val="00EC4B9A"/>
    <w:rsid w:val="00ED0E74"/>
    <w:rsid w:val="00ED20FA"/>
    <w:rsid w:val="00ED2498"/>
    <w:rsid w:val="00ED3AFD"/>
    <w:rsid w:val="00ED3DB5"/>
    <w:rsid w:val="00ED6920"/>
    <w:rsid w:val="00ED7297"/>
    <w:rsid w:val="00EE03F8"/>
    <w:rsid w:val="00EE0756"/>
    <w:rsid w:val="00EE105D"/>
    <w:rsid w:val="00EE11F7"/>
    <w:rsid w:val="00EE1E5B"/>
    <w:rsid w:val="00EE2D9F"/>
    <w:rsid w:val="00EE54FA"/>
    <w:rsid w:val="00EE5ABD"/>
    <w:rsid w:val="00EE5B2F"/>
    <w:rsid w:val="00EF08DF"/>
    <w:rsid w:val="00EF0B00"/>
    <w:rsid w:val="00EF2871"/>
    <w:rsid w:val="00EF2CCC"/>
    <w:rsid w:val="00EF3732"/>
    <w:rsid w:val="00EF3A7E"/>
    <w:rsid w:val="00EF7810"/>
    <w:rsid w:val="00EF7E2D"/>
    <w:rsid w:val="00F00203"/>
    <w:rsid w:val="00F01D81"/>
    <w:rsid w:val="00F0344F"/>
    <w:rsid w:val="00F03BE5"/>
    <w:rsid w:val="00F1094C"/>
    <w:rsid w:val="00F1099F"/>
    <w:rsid w:val="00F10E94"/>
    <w:rsid w:val="00F11180"/>
    <w:rsid w:val="00F112CA"/>
    <w:rsid w:val="00F11C3C"/>
    <w:rsid w:val="00F1632F"/>
    <w:rsid w:val="00F23D8F"/>
    <w:rsid w:val="00F24C68"/>
    <w:rsid w:val="00F253D4"/>
    <w:rsid w:val="00F25783"/>
    <w:rsid w:val="00F2592B"/>
    <w:rsid w:val="00F26F3D"/>
    <w:rsid w:val="00F31FE2"/>
    <w:rsid w:val="00F333AE"/>
    <w:rsid w:val="00F34A13"/>
    <w:rsid w:val="00F34D65"/>
    <w:rsid w:val="00F37BB8"/>
    <w:rsid w:val="00F40768"/>
    <w:rsid w:val="00F40DC3"/>
    <w:rsid w:val="00F42C53"/>
    <w:rsid w:val="00F42FD7"/>
    <w:rsid w:val="00F436D9"/>
    <w:rsid w:val="00F44806"/>
    <w:rsid w:val="00F45267"/>
    <w:rsid w:val="00F459D7"/>
    <w:rsid w:val="00F4719C"/>
    <w:rsid w:val="00F50162"/>
    <w:rsid w:val="00F53AEE"/>
    <w:rsid w:val="00F53CF5"/>
    <w:rsid w:val="00F54309"/>
    <w:rsid w:val="00F573E1"/>
    <w:rsid w:val="00F575F4"/>
    <w:rsid w:val="00F57E47"/>
    <w:rsid w:val="00F60FFF"/>
    <w:rsid w:val="00F61EC5"/>
    <w:rsid w:val="00F6429E"/>
    <w:rsid w:val="00F65D2F"/>
    <w:rsid w:val="00F7033C"/>
    <w:rsid w:val="00F71811"/>
    <w:rsid w:val="00F72418"/>
    <w:rsid w:val="00F7265C"/>
    <w:rsid w:val="00F72E52"/>
    <w:rsid w:val="00F76490"/>
    <w:rsid w:val="00F76A0D"/>
    <w:rsid w:val="00F76A89"/>
    <w:rsid w:val="00F77C8B"/>
    <w:rsid w:val="00F80905"/>
    <w:rsid w:val="00F81840"/>
    <w:rsid w:val="00F81DDA"/>
    <w:rsid w:val="00F826B0"/>
    <w:rsid w:val="00F846AE"/>
    <w:rsid w:val="00F84EC1"/>
    <w:rsid w:val="00F86473"/>
    <w:rsid w:val="00F86C99"/>
    <w:rsid w:val="00F87E20"/>
    <w:rsid w:val="00F900FE"/>
    <w:rsid w:val="00F90DCC"/>
    <w:rsid w:val="00F91EC8"/>
    <w:rsid w:val="00F941DC"/>
    <w:rsid w:val="00F94B10"/>
    <w:rsid w:val="00F9771F"/>
    <w:rsid w:val="00FA060F"/>
    <w:rsid w:val="00FA0C02"/>
    <w:rsid w:val="00FA2FBE"/>
    <w:rsid w:val="00FA364F"/>
    <w:rsid w:val="00FA44D7"/>
    <w:rsid w:val="00FA44F9"/>
    <w:rsid w:val="00FA4531"/>
    <w:rsid w:val="00FA53C3"/>
    <w:rsid w:val="00FA6153"/>
    <w:rsid w:val="00FA7B14"/>
    <w:rsid w:val="00FB003B"/>
    <w:rsid w:val="00FB0256"/>
    <w:rsid w:val="00FB2B32"/>
    <w:rsid w:val="00FB59BE"/>
    <w:rsid w:val="00FB78A5"/>
    <w:rsid w:val="00FB7F0B"/>
    <w:rsid w:val="00FC0409"/>
    <w:rsid w:val="00FC212B"/>
    <w:rsid w:val="00FC35C2"/>
    <w:rsid w:val="00FC3870"/>
    <w:rsid w:val="00FC43C7"/>
    <w:rsid w:val="00FC462F"/>
    <w:rsid w:val="00FC4762"/>
    <w:rsid w:val="00FC6B1A"/>
    <w:rsid w:val="00FC7B10"/>
    <w:rsid w:val="00FD04BF"/>
    <w:rsid w:val="00FD1128"/>
    <w:rsid w:val="00FD1293"/>
    <w:rsid w:val="00FD3238"/>
    <w:rsid w:val="00FD414A"/>
    <w:rsid w:val="00FD49FE"/>
    <w:rsid w:val="00FD51FD"/>
    <w:rsid w:val="00FD5DFD"/>
    <w:rsid w:val="00FD6CFB"/>
    <w:rsid w:val="00FE1539"/>
    <w:rsid w:val="00FE3B65"/>
    <w:rsid w:val="00FE4D2F"/>
    <w:rsid w:val="00FE5F88"/>
    <w:rsid w:val="00FE6CCD"/>
    <w:rsid w:val="00FE7061"/>
    <w:rsid w:val="00FE7329"/>
    <w:rsid w:val="00FE7D1E"/>
    <w:rsid w:val="00FF2AC1"/>
    <w:rsid w:val="00FF3BA8"/>
    <w:rsid w:val="00FF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7AE"/>
    <w:pPr>
      <w:bidi w:val="0"/>
      <w:spacing w:after="160" w:line="259" w:lineRule="auto"/>
      <w:ind w:left="720"/>
      <w:contextualSpacing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0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0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14</cp:revision>
  <cp:lastPrinted>2015-05-04T17:33:00Z</cp:lastPrinted>
  <dcterms:created xsi:type="dcterms:W3CDTF">2015-05-04T14:29:00Z</dcterms:created>
  <dcterms:modified xsi:type="dcterms:W3CDTF">2015-05-04T18:04:00Z</dcterms:modified>
</cp:coreProperties>
</file>